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57F5D" w14:textId="77777777" w:rsidR="00B51102" w:rsidRPr="00A01F48" w:rsidRDefault="00C7776E" w:rsidP="00A47BB9">
      <w:pPr>
        <w:pStyle w:val="Header"/>
        <w:spacing w:after="0" w:line="240" w:lineRule="auto"/>
        <w:jc w:val="center"/>
        <w:rPr>
          <w:rFonts w:ascii="Helvetica" w:eastAsia="Times New Roman" w:hAnsi="Helvetica" w:cs="Helvetica"/>
          <w:b/>
          <w:caps/>
          <w:color w:val="004EB6"/>
          <w:spacing w:val="-10"/>
          <w:sz w:val="32"/>
          <w:szCs w:val="32"/>
          <w:lang w:val="en-GB"/>
        </w:rPr>
      </w:pPr>
      <w:r w:rsidRPr="00A01F48">
        <w:rPr>
          <w:rFonts w:ascii="Helvetica" w:hAnsi="Helvetica" w:cs="Helvetica"/>
          <w:caps/>
          <w:noProof/>
          <w:lang w:val="en-GB" w:eastAsia="en-GB"/>
        </w:rPr>
        <w:drawing>
          <wp:anchor distT="0" distB="0" distL="114300" distR="114300" simplePos="0" relativeHeight="251657728" behindDoc="0" locked="0" layoutInCell="1" allowOverlap="1" wp14:anchorId="24F7B956" wp14:editId="4E8DCFB0">
            <wp:simplePos x="0" y="0"/>
            <wp:positionH relativeFrom="margin">
              <wp:align>left</wp:align>
            </wp:positionH>
            <wp:positionV relativeFrom="paragraph">
              <wp:posOffset>-726196</wp:posOffset>
            </wp:positionV>
            <wp:extent cx="1351280" cy="575945"/>
            <wp:effectExtent l="0" t="0" r="1270" b="0"/>
            <wp:wrapNone/>
            <wp:docPr id="25" name="Picture 25" descr="C:\Users\thoque\AppData\Local\Microsoft\Windows\Temporary Internet Files\Content.Outlook\M2VRHDDX\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oque\AppData\Local\Microsoft\Windows\Temporary Internet Files\Content.Outlook\M2VRHDDX\PI_Logo_RGB_blu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128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7269" w:rsidRPr="00A01F48">
        <w:rPr>
          <w:rFonts w:ascii="Helvetica" w:eastAsia="Times New Roman" w:hAnsi="Helvetica" w:cs="Helvetica"/>
          <w:b/>
          <w:caps/>
          <w:color w:val="004EB6"/>
          <w:spacing w:val="-10"/>
          <w:sz w:val="32"/>
          <w:szCs w:val="32"/>
          <w:lang w:val="en-GB"/>
        </w:rPr>
        <w:t>T</w:t>
      </w:r>
      <w:r w:rsidR="00A546F4" w:rsidRPr="00A01F48">
        <w:rPr>
          <w:rFonts w:ascii="Helvetica" w:eastAsia="Times New Roman" w:hAnsi="Helvetica" w:cs="Helvetica"/>
          <w:b/>
          <w:caps/>
          <w:color w:val="004EB6"/>
          <w:spacing w:val="-10"/>
          <w:sz w:val="32"/>
          <w:szCs w:val="32"/>
          <w:lang w:val="en-GB"/>
        </w:rPr>
        <w:t>ERMS OF REFERENCE</w:t>
      </w:r>
      <w:r w:rsidR="003F7269" w:rsidRPr="00A01F48">
        <w:rPr>
          <w:rFonts w:ascii="Helvetica" w:eastAsia="Times New Roman" w:hAnsi="Helvetica" w:cs="Helvetica"/>
          <w:b/>
          <w:caps/>
          <w:color w:val="004EB6"/>
          <w:spacing w:val="-10"/>
          <w:sz w:val="32"/>
          <w:szCs w:val="32"/>
          <w:lang w:val="en-GB"/>
        </w:rPr>
        <w:t xml:space="preserve"> </w:t>
      </w:r>
      <w:r w:rsidR="00A546F4" w:rsidRPr="00A01F48">
        <w:rPr>
          <w:rFonts w:ascii="Helvetica" w:eastAsia="Times New Roman" w:hAnsi="Helvetica" w:cs="Helvetica"/>
          <w:b/>
          <w:caps/>
          <w:color w:val="004EB6"/>
          <w:spacing w:val="-10"/>
          <w:sz w:val="32"/>
          <w:szCs w:val="32"/>
          <w:lang w:val="en-GB"/>
        </w:rPr>
        <w:t>FOR</w:t>
      </w:r>
      <w:r w:rsidRPr="00A01F48">
        <w:rPr>
          <w:rFonts w:ascii="Helvetica" w:eastAsia="Times New Roman" w:hAnsi="Helvetica" w:cs="Helvetica"/>
          <w:b/>
          <w:caps/>
          <w:color w:val="004EB6"/>
          <w:spacing w:val="-10"/>
          <w:sz w:val="32"/>
          <w:szCs w:val="32"/>
          <w:lang w:val="en-GB"/>
        </w:rPr>
        <w:t xml:space="preserve"> </w:t>
      </w:r>
      <w:r w:rsidR="00A01F48" w:rsidRPr="00A01F48">
        <w:rPr>
          <w:rFonts w:ascii="Helvetica" w:eastAsia="Times New Roman" w:hAnsi="Helvetica" w:cs="Helvetica"/>
          <w:b/>
          <w:caps/>
          <w:color w:val="004EB6"/>
          <w:spacing w:val="-10"/>
          <w:sz w:val="32"/>
          <w:szCs w:val="32"/>
          <w:lang w:val="en-GB"/>
        </w:rPr>
        <w:t>Consultancy</w:t>
      </w:r>
      <w:r w:rsidR="00B51102" w:rsidRPr="00A01F48">
        <w:rPr>
          <w:rFonts w:ascii="Helvetica" w:eastAsia="Times New Roman" w:hAnsi="Helvetica" w:cs="Helvetica"/>
          <w:b/>
          <w:caps/>
          <w:color w:val="004EB6"/>
          <w:spacing w:val="-10"/>
          <w:sz w:val="32"/>
          <w:szCs w:val="32"/>
          <w:lang w:val="en-GB"/>
        </w:rPr>
        <w:t xml:space="preserve"> </w:t>
      </w:r>
      <w:r w:rsidR="00121ED5" w:rsidRPr="00A01F48">
        <w:rPr>
          <w:rFonts w:ascii="Helvetica" w:eastAsia="Times New Roman" w:hAnsi="Helvetica" w:cs="Helvetica"/>
          <w:b/>
          <w:caps/>
          <w:color w:val="004EB6"/>
          <w:spacing w:val="-10"/>
          <w:sz w:val="32"/>
          <w:szCs w:val="32"/>
          <w:lang w:val="en-GB"/>
        </w:rPr>
        <w:t xml:space="preserve">for </w:t>
      </w:r>
    </w:p>
    <w:p w14:paraId="4A03FA1C" w14:textId="77777777" w:rsidR="00B51102" w:rsidRPr="00A01F48" w:rsidRDefault="00B51102" w:rsidP="00A47BB9">
      <w:pPr>
        <w:pStyle w:val="Header"/>
        <w:spacing w:after="0" w:line="240" w:lineRule="auto"/>
        <w:jc w:val="center"/>
        <w:rPr>
          <w:rFonts w:ascii="Helvetica" w:eastAsia="Times New Roman" w:hAnsi="Helvetica" w:cs="Helvetica"/>
          <w:b/>
          <w:caps/>
          <w:color w:val="004EB6"/>
          <w:spacing w:val="-10"/>
          <w:sz w:val="32"/>
          <w:szCs w:val="32"/>
          <w:lang w:val="en-GB"/>
        </w:rPr>
      </w:pPr>
      <w:r w:rsidRPr="00A01F48">
        <w:rPr>
          <w:rFonts w:ascii="Helvetica" w:eastAsia="Times New Roman" w:hAnsi="Helvetica" w:cs="Helvetica"/>
          <w:b/>
          <w:caps/>
          <w:color w:val="004EB6"/>
          <w:spacing w:val="-10"/>
          <w:sz w:val="32"/>
          <w:szCs w:val="32"/>
          <w:lang w:val="en-GB"/>
        </w:rPr>
        <w:t>Conducti</w:t>
      </w:r>
      <w:r w:rsidR="00A01F48" w:rsidRPr="00A01F48">
        <w:rPr>
          <w:rFonts w:ascii="Helvetica" w:eastAsia="Times New Roman" w:hAnsi="Helvetica" w:cs="Helvetica"/>
          <w:b/>
          <w:caps/>
          <w:color w:val="004EB6"/>
          <w:spacing w:val="-10"/>
          <w:sz w:val="32"/>
          <w:szCs w:val="32"/>
          <w:lang w:val="en-GB"/>
        </w:rPr>
        <w:t>ng</w:t>
      </w:r>
      <w:r w:rsidRPr="00A01F48">
        <w:rPr>
          <w:rFonts w:ascii="Helvetica" w:eastAsia="Times New Roman" w:hAnsi="Helvetica" w:cs="Helvetica"/>
          <w:b/>
          <w:caps/>
          <w:color w:val="004EB6"/>
          <w:spacing w:val="-10"/>
          <w:sz w:val="32"/>
          <w:szCs w:val="32"/>
          <w:lang w:val="en-GB"/>
        </w:rPr>
        <w:t xml:space="preserve"> of Rapid Needs Assessment</w:t>
      </w:r>
    </w:p>
    <w:p w14:paraId="159EF099" w14:textId="77777777" w:rsidR="003F7269" w:rsidRPr="00CB3431" w:rsidRDefault="00A47BB9" w:rsidP="00A47BB9">
      <w:pPr>
        <w:pStyle w:val="Header"/>
        <w:spacing w:after="0" w:line="240" w:lineRule="auto"/>
        <w:jc w:val="center"/>
        <w:rPr>
          <w:rFonts w:ascii="Helvetica" w:eastAsia="Times New Roman" w:hAnsi="Helvetica" w:cs="Helvetica"/>
          <w:b/>
          <w:caps/>
          <w:color w:val="004EB6"/>
          <w:spacing w:val="-10"/>
          <w:sz w:val="32"/>
          <w:szCs w:val="32"/>
          <w:lang w:val="en-GB"/>
        </w:rPr>
      </w:pPr>
      <w:r>
        <w:rPr>
          <w:rFonts w:ascii="Helvetica" w:eastAsia="Times New Roman" w:hAnsi="Helvetica" w:cs="Helvetica"/>
          <w:b/>
          <w:caps/>
          <w:color w:val="004EB6"/>
          <w:spacing w:val="-10"/>
          <w:sz w:val="32"/>
          <w:szCs w:val="32"/>
          <w:lang w:val="en-GB"/>
        </w:rPr>
        <w:t xml:space="preserve"> </w:t>
      </w:r>
    </w:p>
    <w:p w14:paraId="0D80CAB1" w14:textId="77777777" w:rsidR="003F7269" w:rsidRPr="00CB3431" w:rsidRDefault="003F7269" w:rsidP="003F7269">
      <w:pPr>
        <w:pStyle w:val="Default"/>
        <w:spacing w:after="0" w:line="240" w:lineRule="auto"/>
        <w:jc w:val="center"/>
        <w:rPr>
          <w:rFonts w:ascii="Helvetica" w:hAnsi="Helvetica" w:cs="Helvetica"/>
          <w:b/>
          <w:color w:val="000000" w:themeColor="text1"/>
          <w:sz w:val="22"/>
          <w:szCs w:val="22"/>
        </w:rPr>
      </w:pPr>
      <w:r w:rsidRPr="00CB3431">
        <w:rPr>
          <w:rFonts w:ascii="Helvetica" w:hAnsi="Helvetica" w:cs="Helvetica"/>
          <w:b/>
          <w:color w:val="000000" w:themeColor="text1"/>
          <w:sz w:val="22"/>
          <w:szCs w:val="22"/>
        </w:rPr>
        <w:t xml:space="preserve"> </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7593"/>
      </w:tblGrid>
      <w:tr w:rsidR="003F7269" w:rsidRPr="00CB3431" w14:paraId="280B67A9" w14:textId="77777777" w:rsidTr="00C7776E">
        <w:tc>
          <w:tcPr>
            <w:tcW w:w="1875" w:type="dxa"/>
            <w:shd w:val="clear" w:color="auto" w:fill="auto"/>
          </w:tcPr>
          <w:p w14:paraId="20ECA91E" w14:textId="77777777" w:rsidR="003F7269" w:rsidRPr="00CB3431" w:rsidRDefault="003F7269" w:rsidP="008661D7">
            <w:pPr>
              <w:spacing w:after="0" w:line="240" w:lineRule="auto"/>
              <w:rPr>
                <w:rFonts w:ascii="Helvetica" w:hAnsi="Helvetica" w:cs="Helvetica"/>
                <w:b/>
                <w:bCs/>
                <w:sz w:val="20"/>
              </w:rPr>
            </w:pPr>
            <w:r w:rsidRPr="00CB3431">
              <w:rPr>
                <w:rFonts w:ascii="Helvetica" w:hAnsi="Helvetica" w:cs="Helvetica"/>
                <w:b/>
                <w:bCs/>
                <w:sz w:val="20"/>
              </w:rPr>
              <w:t>Organization</w:t>
            </w:r>
          </w:p>
        </w:tc>
        <w:tc>
          <w:tcPr>
            <w:tcW w:w="7593" w:type="dxa"/>
            <w:shd w:val="clear" w:color="auto" w:fill="auto"/>
          </w:tcPr>
          <w:p w14:paraId="32209BF2" w14:textId="77777777" w:rsidR="003F7269" w:rsidRPr="00CB3431" w:rsidRDefault="003F7269" w:rsidP="003F7269">
            <w:pPr>
              <w:spacing w:after="0" w:line="240" w:lineRule="auto"/>
              <w:jc w:val="both"/>
              <w:rPr>
                <w:rFonts w:ascii="Helvetica" w:hAnsi="Helvetica" w:cs="Helvetica"/>
                <w:sz w:val="20"/>
              </w:rPr>
            </w:pPr>
            <w:r w:rsidRPr="00CB3431">
              <w:rPr>
                <w:rFonts w:ascii="Helvetica" w:hAnsi="Helvetica" w:cs="Helvetica"/>
                <w:sz w:val="20"/>
              </w:rPr>
              <w:t>Plan International Sudan</w:t>
            </w:r>
          </w:p>
        </w:tc>
      </w:tr>
      <w:tr w:rsidR="003F7269" w:rsidRPr="00CB3431" w14:paraId="5A2AD595" w14:textId="77777777" w:rsidTr="00C7776E">
        <w:trPr>
          <w:trHeight w:val="269"/>
        </w:trPr>
        <w:tc>
          <w:tcPr>
            <w:tcW w:w="1875" w:type="dxa"/>
            <w:shd w:val="clear" w:color="auto" w:fill="auto"/>
          </w:tcPr>
          <w:p w14:paraId="58948294" w14:textId="77777777" w:rsidR="003F7269" w:rsidRPr="00CB3431" w:rsidRDefault="00B51102" w:rsidP="008661D7">
            <w:pPr>
              <w:spacing w:after="0" w:line="240" w:lineRule="auto"/>
              <w:rPr>
                <w:rFonts w:ascii="Helvetica" w:hAnsi="Helvetica" w:cs="Helvetica"/>
                <w:b/>
                <w:bCs/>
                <w:sz w:val="20"/>
              </w:rPr>
            </w:pPr>
            <w:r>
              <w:rPr>
                <w:rFonts w:ascii="Helvetica" w:hAnsi="Helvetica" w:cs="Helvetica"/>
                <w:b/>
                <w:bCs/>
                <w:sz w:val="20"/>
              </w:rPr>
              <w:t>Consultancy T</w:t>
            </w:r>
            <w:r w:rsidR="003F7269" w:rsidRPr="00CB3431">
              <w:rPr>
                <w:rFonts w:ascii="Helvetica" w:hAnsi="Helvetica" w:cs="Helvetica"/>
                <w:b/>
                <w:bCs/>
                <w:sz w:val="20"/>
              </w:rPr>
              <w:t>itle</w:t>
            </w:r>
          </w:p>
        </w:tc>
        <w:tc>
          <w:tcPr>
            <w:tcW w:w="7593" w:type="dxa"/>
            <w:shd w:val="clear" w:color="auto" w:fill="auto"/>
          </w:tcPr>
          <w:p w14:paraId="54624CD8" w14:textId="77777777" w:rsidR="003F7269" w:rsidRPr="00544E3D" w:rsidRDefault="00671014" w:rsidP="00544E3D">
            <w:pPr>
              <w:spacing w:after="0" w:line="240" w:lineRule="auto"/>
              <w:rPr>
                <w:rFonts w:ascii="Helvetica" w:hAnsi="Helvetica" w:cs="Helvetica"/>
                <w:sz w:val="20"/>
              </w:rPr>
            </w:pPr>
            <w:r>
              <w:rPr>
                <w:rFonts w:ascii="Helvetica" w:hAnsi="Helvetica" w:cs="Helvetica"/>
                <w:sz w:val="20"/>
              </w:rPr>
              <w:t xml:space="preserve">Conduction of </w:t>
            </w:r>
            <w:bookmarkStart w:id="0" w:name="_Hlk79307952"/>
            <w:r w:rsidR="00B51102">
              <w:rPr>
                <w:rFonts w:ascii="Helvetica" w:hAnsi="Helvetica" w:cs="Helvetica"/>
                <w:sz w:val="20"/>
              </w:rPr>
              <w:t>Needs Assessment</w:t>
            </w:r>
            <w:r w:rsidR="00C712F0">
              <w:rPr>
                <w:rFonts w:ascii="Helvetica" w:hAnsi="Helvetica" w:cs="Helvetica"/>
                <w:sz w:val="20"/>
              </w:rPr>
              <w:t xml:space="preserve"> </w:t>
            </w:r>
            <w:bookmarkEnd w:id="0"/>
            <w:r w:rsidR="00C712F0">
              <w:rPr>
                <w:rFonts w:ascii="Helvetica" w:hAnsi="Helvetica" w:cs="Helvetica"/>
                <w:sz w:val="20"/>
              </w:rPr>
              <w:t xml:space="preserve">for </w:t>
            </w:r>
            <w:r w:rsidR="00EC085A">
              <w:rPr>
                <w:rFonts w:ascii="Helvetica" w:hAnsi="Helvetica" w:cs="Helvetica"/>
                <w:sz w:val="20"/>
              </w:rPr>
              <w:t>Development area (SPAD)</w:t>
            </w:r>
            <w:r w:rsidR="00C712F0">
              <w:rPr>
                <w:rFonts w:ascii="Helvetica" w:hAnsi="Helvetica" w:cs="Helvetica"/>
                <w:sz w:val="20"/>
              </w:rPr>
              <w:t xml:space="preserve"> </w:t>
            </w:r>
          </w:p>
        </w:tc>
      </w:tr>
      <w:tr w:rsidR="003F7269" w:rsidRPr="00CB3431" w14:paraId="780F6C96" w14:textId="77777777" w:rsidTr="00C7776E">
        <w:tc>
          <w:tcPr>
            <w:tcW w:w="1875" w:type="dxa"/>
            <w:shd w:val="clear" w:color="auto" w:fill="auto"/>
          </w:tcPr>
          <w:p w14:paraId="38508A2C" w14:textId="77777777" w:rsidR="003F7269" w:rsidRPr="00CB3431" w:rsidRDefault="003F7269" w:rsidP="008661D7">
            <w:pPr>
              <w:spacing w:after="0" w:line="240" w:lineRule="auto"/>
              <w:rPr>
                <w:rFonts w:ascii="Helvetica" w:hAnsi="Helvetica" w:cs="Helvetica"/>
                <w:b/>
                <w:bCs/>
                <w:sz w:val="20"/>
              </w:rPr>
            </w:pPr>
            <w:r w:rsidRPr="00CB3431">
              <w:rPr>
                <w:rFonts w:ascii="Helvetica" w:hAnsi="Helvetica" w:cs="Helvetica"/>
                <w:b/>
                <w:bCs/>
                <w:sz w:val="20"/>
              </w:rPr>
              <w:t>Location</w:t>
            </w:r>
          </w:p>
        </w:tc>
        <w:tc>
          <w:tcPr>
            <w:tcW w:w="7593" w:type="dxa"/>
            <w:shd w:val="clear" w:color="auto" w:fill="auto"/>
          </w:tcPr>
          <w:p w14:paraId="04D19A0C" w14:textId="77777777" w:rsidR="00FB3A0E" w:rsidRPr="00CB3431" w:rsidRDefault="00EC085A" w:rsidP="00544E3D">
            <w:pPr>
              <w:spacing w:after="0" w:line="240" w:lineRule="auto"/>
              <w:contextualSpacing/>
              <w:rPr>
                <w:rFonts w:ascii="Helvetica" w:hAnsi="Helvetica" w:cs="Helvetica"/>
                <w:sz w:val="20"/>
              </w:rPr>
            </w:pPr>
            <w:bookmarkStart w:id="1" w:name="_Hlk57638132"/>
            <w:r>
              <w:rPr>
                <w:rFonts w:ascii="Helvetica" w:hAnsi="Helvetica" w:cs="Helvetica"/>
                <w:sz w:val="20"/>
              </w:rPr>
              <w:t>White Nile</w:t>
            </w:r>
            <w:r w:rsidR="007165AD">
              <w:rPr>
                <w:rFonts w:ascii="Helvetica" w:hAnsi="Helvetica" w:cs="Helvetica"/>
                <w:sz w:val="20"/>
              </w:rPr>
              <w:t xml:space="preserve"> State</w:t>
            </w:r>
            <w:r w:rsidR="00416852">
              <w:rPr>
                <w:rFonts w:ascii="Helvetica" w:hAnsi="Helvetica" w:cs="Helvetica"/>
                <w:sz w:val="20"/>
              </w:rPr>
              <w:t>s</w:t>
            </w:r>
            <w:bookmarkEnd w:id="1"/>
          </w:p>
        </w:tc>
      </w:tr>
      <w:tr w:rsidR="003F7269" w:rsidRPr="00CB3431" w14:paraId="33EDB697" w14:textId="77777777" w:rsidTr="00C7776E">
        <w:tc>
          <w:tcPr>
            <w:tcW w:w="1875" w:type="dxa"/>
            <w:shd w:val="clear" w:color="auto" w:fill="auto"/>
          </w:tcPr>
          <w:p w14:paraId="02C5B979" w14:textId="77777777" w:rsidR="003F7269" w:rsidRPr="00CB3431" w:rsidRDefault="00E33B50" w:rsidP="008661D7">
            <w:pPr>
              <w:spacing w:after="0" w:line="240" w:lineRule="auto"/>
              <w:rPr>
                <w:rFonts w:ascii="Helvetica" w:hAnsi="Helvetica" w:cs="Helvetica"/>
                <w:b/>
                <w:bCs/>
                <w:sz w:val="20"/>
              </w:rPr>
            </w:pPr>
            <w:r w:rsidRPr="00CB3431">
              <w:rPr>
                <w:rFonts w:ascii="Helvetica" w:hAnsi="Helvetica" w:cs="Helvetica"/>
                <w:b/>
                <w:bCs/>
                <w:sz w:val="20"/>
              </w:rPr>
              <w:t>Task</w:t>
            </w:r>
            <w:r w:rsidR="003F7269" w:rsidRPr="00CB3431">
              <w:rPr>
                <w:rFonts w:ascii="Helvetica" w:hAnsi="Helvetica" w:cs="Helvetica"/>
                <w:b/>
                <w:bCs/>
                <w:sz w:val="20"/>
              </w:rPr>
              <w:t xml:space="preserve"> Type</w:t>
            </w:r>
          </w:p>
        </w:tc>
        <w:tc>
          <w:tcPr>
            <w:tcW w:w="7593" w:type="dxa"/>
            <w:shd w:val="clear" w:color="auto" w:fill="auto"/>
          </w:tcPr>
          <w:p w14:paraId="7668F78C" w14:textId="77777777" w:rsidR="003F7269" w:rsidRPr="00CB3431" w:rsidRDefault="00671014" w:rsidP="00F9775C">
            <w:pPr>
              <w:spacing w:after="0" w:line="240" w:lineRule="auto"/>
              <w:jc w:val="both"/>
              <w:rPr>
                <w:rFonts w:ascii="Helvetica" w:hAnsi="Helvetica" w:cs="Helvetica"/>
                <w:sz w:val="20"/>
              </w:rPr>
            </w:pPr>
            <w:r>
              <w:rPr>
                <w:rFonts w:ascii="Helvetica" w:hAnsi="Helvetica" w:cs="Helvetica"/>
                <w:sz w:val="20"/>
              </w:rPr>
              <w:t>Rapid Needs Assessment</w:t>
            </w:r>
          </w:p>
        </w:tc>
      </w:tr>
      <w:tr w:rsidR="003F7269" w:rsidRPr="00CB3431" w14:paraId="230BE1A9" w14:textId="77777777" w:rsidTr="00C7776E">
        <w:tc>
          <w:tcPr>
            <w:tcW w:w="1875" w:type="dxa"/>
            <w:shd w:val="clear" w:color="auto" w:fill="auto"/>
          </w:tcPr>
          <w:p w14:paraId="41828BA8" w14:textId="77777777" w:rsidR="003F7269" w:rsidRPr="00CB3431" w:rsidRDefault="008661D7" w:rsidP="008661D7">
            <w:pPr>
              <w:spacing w:after="0" w:line="240" w:lineRule="auto"/>
              <w:rPr>
                <w:rFonts w:ascii="Helvetica" w:hAnsi="Helvetica" w:cs="Helvetica"/>
                <w:b/>
                <w:bCs/>
                <w:sz w:val="20"/>
              </w:rPr>
            </w:pPr>
            <w:r w:rsidRPr="00CB3431">
              <w:rPr>
                <w:rFonts w:ascii="Helvetica" w:hAnsi="Helvetica" w:cs="Helvetica"/>
                <w:b/>
                <w:bCs/>
                <w:sz w:val="20"/>
              </w:rPr>
              <w:t xml:space="preserve">Task duration </w:t>
            </w:r>
          </w:p>
        </w:tc>
        <w:tc>
          <w:tcPr>
            <w:tcW w:w="7593" w:type="dxa"/>
            <w:shd w:val="clear" w:color="auto" w:fill="auto"/>
          </w:tcPr>
          <w:p w14:paraId="48348CD7" w14:textId="590ABAC5" w:rsidR="003F7269" w:rsidRPr="00CB3431" w:rsidRDefault="00A02E29" w:rsidP="003F7269">
            <w:pPr>
              <w:spacing w:after="0" w:line="240" w:lineRule="auto"/>
              <w:jc w:val="both"/>
              <w:rPr>
                <w:rFonts w:ascii="Helvetica" w:hAnsi="Helvetica" w:cs="Helvetica"/>
                <w:sz w:val="20"/>
                <w:highlight w:val="yellow"/>
              </w:rPr>
            </w:pPr>
            <w:r>
              <w:rPr>
                <w:rFonts w:ascii="Helvetica" w:hAnsi="Helvetica" w:cs="Helvetica"/>
                <w:sz w:val="20"/>
              </w:rPr>
              <w:t>15</w:t>
            </w:r>
            <w:r w:rsidR="00A546F4" w:rsidRPr="00CB3431">
              <w:rPr>
                <w:rFonts w:ascii="Helvetica" w:hAnsi="Helvetica" w:cs="Helvetica"/>
                <w:sz w:val="20"/>
              </w:rPr>
              <w:t xml:space="preserve"> days after signing the contract </w:t>
            </w:r>
          </w:p>
        </w:tc>
      </w:tr>
      <w:tr w:rsidR="00307A7A" w:rsidRPr="00CB3431" w14:paraId="74EE62C6" w14:textId="77777777" w:rsidTr="00544E3D">
        <w:trPr>
          <w:trHeight w:val="1393"/>
        </w:trPr>
        <w:tc>
          <w:tcPr>
            <w:tcW w:w="1875" w:type="dxa"/>
            <w:shd w:val="clear" w:color="auto" w:fill="auto"/>
          </w:tcPr>
          <w:p w14:paraId="19DCC3CC" w14:textId="77777777" w:rsidR="00307A7A" w:rsidRPr="00CB3431" w:rsidRDefault="00307A7A" w:rsidP="007C7D8A">
            <w:pPr>
              <w:spacing w:after="0" w:line="240" w:lineRule="auto"/>
              <w:rPr>
                <w:rFonts w:ascii="Helvetica" w:hAnsi="Helvetica" w:cs="Helvetica"/>
                <w:b/>
                <w:bCs/>
                <w:sz w:val="20"/>
              </w:rPr>
            </w:pPr>
            <w:r w:rsidRPr="00CB3431">
              <w:rPr>
                <w:rFonts w:ascii="Helvetica" w:hAnsi="Helvetica" w:cs="Helvetica"/>
                <w:b/>
                <w:bCs/>
                <w:sz w:val="20"/>
              </w:rPr>
              <w:t>Local Partners</w:t>
            </w:r>
            <w:r w:rsidR="00A546F4" w:rsidRPr="00CB3431">
              <w:rPr>
                <w:rFonts w:ascii="Helvetica" w:hAnsi="Helvetica" w:cs="Helvetica"/>
                <w:b/>
                <w:bCs/>
                <w:sz w:val="20"/>
              </w:rPr>
              <w:t xml:space="preserve"> engages in the project</w:t>
            </w:r>
          </w:p>
        </w:tc>
        <w:tc>
          <w:tcPr>
            <w:tcW w:w="7593" w:type="dxa"/>
            <w:shd w:val="clear" w:color="auto" w:fill="auto"/>
          </w:tcPr>
          <w:p w14:paraId="455033D0" w14:textId="77777777" w:rsidR="000152C0" w:rsidRPr="00EC085A" w:rsidRDefault="00307A7A" w:rsidP="00EC085A">
            <w:pPr>
              <w:tabs>
                <w:tab w:val="left" w:pos="426"/>
              </w:tabs>
              <w:spacing w:after="0" w:line="240" w:lineRule="auto"/>
              <w:jc w:val="both"/>
              <w:rPr>
                <w:rFonts w:ascii="Helvetica" w:hAnsi="Helvetica" w:cs="Helvetica"/>
                <w:b/>
                <w:bCs/>
                <w:sz w:val="20"/>
              </w:rPr>
            </w:pPr>
            <w:r w:rsidRPr="00CB3431">
              <w:rPr>
                <w:rFonts w:ascii="Helvetica" w:hAnsi="Helvetica" w:cs="Helvetica"/>
                <w:b/>
                <w:bCs/>
                <w:sz w:val="20"/>
              </w:rPr>
              <w:t>Authorities:</w:t>
            </w:r>
            <w:r w:rsidR="00C4050A" w:rsidRPr="00EC085A">
              <w:rPr>
                <w:rFonts w:ascii="Helvetica" w:hAnsi="Helvetica" w:cs="Helvetica"/>
                <w:sz w:val="20"/>
              </w:rPr>
              <w:t xml:space="preserve"> </w:t>
            </w:r>
          </w:p>
          <w:p w14:paraId="30E09013" w14:textId="77777777" w:rsidR="00307A7A" w:rsidRPr="00CB3431" w:rsidRDefault="00307A7A" w:rsidP="008661D7">
            <w:pPr>
              <w:tabs>
                <w:tab w:val="left" w:pos="426"/>
              </w:tabs>
              <w:spacing w:after="0" w:line="240" w:lineRule="auto"/>
              <w:jc w:val="both"/>
              <w:rPr>
                <w:rFonts w:ascii="Helvetica" w:hAnsi="Helvetica" w:cs="Helvetica"/>
                <w:b/>
                <w:bCs/>
                <w:sz w:val="20"/>
              </w:rPr>
            </w:pPr>
            <w:r w:rsidRPr="00CB3431">
              <w:rPr>
                <w:rFonts w:ascii="Helvetica" w:hAnsi="Helvetica" w:cs="Helvetica"/>
                <w:b/>
                <w:bCs/>
                <w:sz w:val="20"/>
              </w:rPr>
              <w:t>Civil Society Organization – CSOs:</w:t>
            </w:r>
          </w:p>
          <w:p w14:paraId="3203F6C1" w14:textId="77777777" w:rsidR="00581518" w:rsidRDefault="00581518" w:rsidP="00581518">
            <w:pPr>
              <w:pStyle w:val="Default"/>
              <w:numPr>
                <w:ilvl w:val="0"/>
                <w:numId w:val="16"/>
              </w:numPr>
              <w:spacing w:after="0" w:line="240" w:lineRule="auto"/>
              <w:ind w:left="313" w:hanging="313"/>
              <w:jc w:val="both"/>
              <w:rPr>
                <w:rFonts w:ascii="Helvetica" w:hAnsi="Helvetica" w:cs="Helvetica"/>
                <w:color w:val="auto"/>
                <w:sz w:val="20"/>
                <w:szCs w:val="22"/>
                <w:lang w:val="en-GB"/>
              </w:rPr>
            </w:pPr>
            <w:r w:rsidRPr="00581518">
              <w:rPr>
                <w:rFonts w:ascii="Helvetica" w:hAnsi="Helvetica" w:cs="Helvetica"/>
                <w:color w:val="auto"/>
                <w:sz w:val="20"/>
                <w:szCs w:val="22"/>
                <w:lang w:val="en-GB"/>
              </w:rPr>
              <w:t>Plan International Sudan</w:t>
            </w:r>
            <w:r w:rsidRPr="00416852">
              <w:rPr>
                <w:rFonts w:ascii="Helvetica" w:hAnsi="Helvetica" w:cs="Helvetica"/>
                <w:color w:val="auto"/>
                <w:sz w:val="20"/>
                <w:szCs w:val="22"/>
                <w:lang w:val="en-GB"/>
              </w:rPr>
              <w:t>- Program Area</w:t>
            </w:r>
          </w:p>
          <w:p w14:paraId="5D1E1963" w14:textId="77777777" w:rsidR="00036218" w:rsidRPr="00416852" w:rsidRDefault="00581518" w:rsidP="00581518">
            <w:pPr>
              <w:pStyle w:val="Default"/>
              <w:numPr>
                <w:ilvl w:val="0"/>
                <w:numId w:val="16"/>
              </w:numPr>
              <w:spacing w:after="0" w:line="240" w:lineRule="auto"/>
              <w:ind w:left="313" w:hanging="313"/>
              <w:jc w:val="both"/>
              <w:rPr>
                <w:rFonts w:ascii="Helvetica" w:hAnsi="Helvetica" w:cs="Helvetica"/>
                <w:color w:val="auto"/>
                <w:sz w:val="20"/>
                <w:szCs w:val="22"/>
              </w:rPr>
            </w:pPr>
            <w:r w:rsidRPr="00416852">
              <w:rPr>
                <w:rFonts w:ascii="Helvetica" w:hAnsi="Helvetica" w:cs="Helvetica"/>
                <w:color w:val="auto"/>
                <w:sz w:val="20"/>
                <w:szCs w:val="22"/>
              </w:rPr>
              <w:t xml:space="preserve">Local NGO </w:t>
            </w:r>
          </w:p>
          <w:p w14:paraId="66C0CB8C" w14:textId="77777777" w:rsidR="00307A7A" w:rsidRDefault="00036218" w:rsidP="00581518">
            <w:pPr>
              <w:pStyle w:val="Default"/>
              <w:numPr>
                <w:ilvl w:val="0"/>
                <w:numId w:val="16"/>
              </w:numPr>
              <w:spacing w:after="0" w:line="240" w:lineRule="auto"/>
              <w:ind w:left="313" w:hanging="313"/>
              <w:jc w:val="both"/>
              <w:rPr>
                <w:rFonts w:ascii="Helvetica" w:hAnsi="Helvetica" w:cs="Helvetica"/>
                <w:color w:val="auto"/>
                <w:sz w:val="20"/>
                <w:szCs w:val="22"/>
              </w:rPr>
            </w:pPr>
            <w:r w:rsidRPr="00416852">
              <w:rPr>
                <w:rFonts w:ascii="Helvetica" w:hAnsi="Helvetica" w:cs="Helvetica"/>
                <w:color w:val="auto"/>
                <w:sz w:val="20"/>
                <w:szCs w:val="22"/>
              </w:rPr>
              <w:t>CBOs</w:t>
            </w:r>
            <w:r w:rsidR="00D35EC5" w:rsidRPr="00416852">
              <w:rPr>
                <w:rFonts w:ascii="Helvetica" w:hAnsi="Helvetica" w:cs="Helvetica"/>
                <w:color w:val="auto"/>
                <w:sz w:val="20"/>
                <w:szCs w:val="22"/>
              </w:rPr>
              <w:t xml:space="preserve"> </w:t>
            </w:r>
          </w:p>
          <w:p w14:paraId="0D4D98DF" w14:textId="77777777" w:rsidR="0081556D" w:rsidRPr="00544E3D" w:rsidRDefault="0081556D" w:rsidP="00581518">
            <w:pPr>
              <w:pStyle w:val="Default"/>
              <w:numPr>
                <w:ilvl w:val="0"/>
                <w:numId w:val="16"/>
              </w:numPr>
              <w:spacing w:after="0" w:line="240" w:lineRule="auto"/>
              <w:ind w:left="313" w:hanging="313"/>
              <w:jc w:val="both"/>
              <w:rPr>
                <w:rFonts w:ascii="Helvetica" w:hAnsi="Helvetica" w:cs="Helvetica"/>
                <w:color w:val="auto"/>
                <w:sz w:val="20"/>
                <w:szCs w:val="22"/>
              </w:rPr>
            </w:pPr>
            <w:r>
              <w:rPr>
                <w:rFonts w:ascii="Helvetica" w:hAnsi="Helvetica" w:cs="Helvetica"/>
                <w:color w:val="auto"/>
                <w:sz w:val="20"/>
                <w:szCs w:val="22"/>
              </w:rPr>
              <w:t xml:space="preserve">Line ministries </w:t>
            </w:r>
          </w:p>
        </w:tc>
      </w:tr>
    </w:tbl>
    <w:p w14:paraId="382F943D" w14:textId="77777777" w:rsidR="00052EAA" w:rsidRPr="00CB3431" w:rsidRDefault="00052EAA" w:rsidP="003F7269">
      <w:pPr>
        <w:pStyle w:val="NoSpacing"/>
        <w:rPr>
          <w:rFonts w:ascii="Helvetica" w:hAnsi="Helvetica" w:cs="Helvetica"/>
          <w:b/>
        </w:rPr>
      </w:pPr>
    </w:p>
    <w:p w14:paraId="1456B51D" w14:textId="77777777" w:rsidR="00052EAA" w:rsidRPr="00FD1C57" w:rsidRDefault="00052EAA" w:rsidP="00A840A0">
      <w:pPr>
        <w:pStyle w:val="ListParagraph"/>
        <w:numPr>
          <w:ilvl w:val="0"/>
          <w:numId w:val="25"/>
        </w:numPr>
        <w:spacing w:after="0" w:line="276" w:lineRule="auto"/>
        <w:ind w:left="284" w:hanging="284"/>
        <w:jc w:val="both"/>
        <w:rPr>
          <w:rFonts w:ascii="Helvetica" w:hAnsi="Helvetica" w:cs="Helvetica"/>
          <w:b/>
          <w:bCs/>
          <w:color w:val="004BB6"/>
          <w:lang w:val="en-GB"/>
        </w:rPr>
      </w:pPr>
      <w:r w:rsidRPr="00FD1C57">
        <w:rPr>
          <w:rFonts w:ascii="Helvetica" w:hAnsi="Helvetica" w:cs="Helvetica"/>
          <w:b/>
          <w:bCs/>
          <w:color w:val="004BB6"/>
          <w:lang w:val="en-GB"/>
        </w:rPr>
        <w:t>Introduction to Plan International Sudan</w:t>
      </w:r>
    </w:p>
    <w:p w14:paraId="5D6EE1EA" w14:textId="77777777" w:rsidR="004E38D5" w:rsidRPr="00CB3431" w:rsidRDefault="004E38D5" w:rsidP="004E38D5">
      <w:pPr>
        <w:spacing w:after="0" w:line="240" w:lineRule="auto"/>
        <w:jc w:val="both"/>
        <w:rPr>
          <w:rFonts w:ascii="Helvetica" w:hAnsi="Helvetica" w:cs="Helvetica"/>
        </w:rPr>
      </w:pPr>
      <w:r w:rsidRPr="00CB3431">
        <w:rPr>
          <w:rFonts w:ascii="Helvetica" w:hAnsi="Helvetica" w:cs="Helvetica"/>
          <w:iCs/>
        </w:rPr>
        <w:t>Plan International is</w:t>
      </w:r>
      <w:r w:rsidRPr="00CB3431">
        <w:rPr>
          <w:rFonts w:ascii="Helvetica" w:hAnsi="Helvetica" w:cs="Helvetica"/>
        </w:rPr>
        <w:t xml:space="preserve"> an independent development and humanitarian organization that advances children's rights and equality for girls. In Sudan, Plan International has been working for more than </w:t>
      </w:r>
      <w:r w:rsidRPr="00CB3431">
        <w:rPr>
          <w:rFonts w:ascii="Helvetica" w:hAnsi="Helvetica" w:cs="Helvetica"/>
          <w:rtl/>
        </w:rPr>
        <w:t>40</w:t>
      </w:r>
      <w:r w:rsidRPr="00CB3431">
        <w:rPr>
          <w:rFonts w:ascii="Helvetica" w:hAnsi="Helvetica" w:cs="Helvetica"/>
        </w:rPr>
        <w:t xml:space="preserve"> years, building powerful partnerships with and for children in over 300 communities in White Nile, Kassala, North Kordofan and North Darfur. In South Kordofan, Gedarif, East and West Darfur, projects are implemented through partner organizations.</w:t>
      </w:r>
    </w:p>
    <w:p w14:paraId="01DDB9AF" w14:textId="77777777" w:rsidR="004E38D5" w:rsidRPr="00CB3431" w:rsidRDefault="004E38D5" w:rsidP="004E38D5">
      <w:pPr>
        <w:autoSpaceDE w:val="0"/>
        <w:autoSpaceDN w:val="0"/>
        <w:adjustRightInd w:val="0"/>
        <w:spacing w:after="0" w:line="240" w:lineRule="auto"/>
        <w:jc w:val="both"/>
        <w:rPr>
          <w:rFonts w:ascii="Helvetica" w:hAnsi="Helvetica" w:cs="Helvetica"/>
        </w:rPr>
      </w:pPr>
    </w:p>
    <w:p w14:paraId="322922BA" w14:textId="77777777" w:rsidR="004E38D5" w:rsidRPr="00CB3431" w:rsidRDefault="004E38D5" w:rsidP="004E38D5">
      <w:pPr>
        <w:autoSpaceDE w:val="0"/>
        <w:autoSpaceDN w:val="0"/>
        <w:adjustRightInd w:val="0"/>
        <w:spacing w:after="0" w:line="240" w:lineRule="auto"/>
        <w:jc w:val="both"/>
        <w:rPr>
          <w:rFonts w:ascii="Helvetica" w:hAnsi="Helvetica" w:cs="Helvetica"/>
        </w:rPr>
      </w:pPr>
      <w:r w:rsidRPr="00CB3431">
        <w:rPr>
          <w:rFonts w:ascii="Helvetica" w:hAnsi="Helvetica" w:cs="Helvetica"/>
        </w:rPr>
        <w:t xml:space="preserve">Plan International Sudan is implementing its new Country Strategy which covers the five-year period from June 2018 to May 2022. The strategy will </w:t>
      </w:r>
      <w:r w:rsidR="009844FA" w:rsidRPr="00CB3431">
        <w:rPr>
          <w:rFonts w:ascii="Helvetica" w:hAnsi="Helvetica" w:cs="Helvetica"/>
        </w:rPr>
        <w:t>guide</w:t>
      </w:r>
      <w:r w:rsidRPr="00CB3431">
        <w:rPr>
          <w:rFonts w:ascii="Helvetica" w:hAnsi="Helvetica" w:cs="Helvetica"/>
        </w:rPr>
        <w:t xml:space="preserve"> Plan</w:t>
      </w:r>
      <w:r w:rsidR="009844FA" w:rsidRPr="00CB3431">
        <w:rPr>
          <w:rFonts w:ascii="Helvetica" w:hAnsi="Helvetica" w:cs="Helvetica"/>
        </w:rPr>
        <w:t>’s</w:t>
      </w:r>
      <w:r w:rsidRPr="00CB3431">
        <w:rPr>
          <w:rFonts w:ascii="Helvetica" w:hAnsi="Helvetica" w:cs="Helvetica"/>
        </w:rPr>
        <w:t xml:space="preserve"> work for the 5 years in line with the government of Sudan’s development, the </w:t>
      </w:r>
      <w:r w:rsidR="009844FA" w:rsidRPr="00CB3431">
        <w:rPr>
          <w:rFonts w:ascii="Helvetica" w:hAnsi="Helvetica" w:cs="Helvetica"/>
        </w:rPr>
        <w:t>S</w:t>
      </w:r>
      <w:r w:rsidRPr="00CB3431">
        <w:rPr>
          <w:rFonts w:ascii="Helvetica" w:hAnsi="Helvetica" w:cs="Helvetica"/>
        </w:rPr>
        <w:t xml:space="preserve">ustainable </w:t>
      </w:r>
      <w:r w:rsidR="009844FA" w:rsidRPr="00CB3431">
        <w:rPr>
          <w:rFonts w:ascii="Helvetica" w:hAnsi="Helvetica" w:cs="Helvetica"/>
        </w:rPr>
        <w:t>D</w:t>
      </w:r>
      <w:r w:rsidRPr="00CB3431">
        <w:rPr>
          <w:rFonts w:ascii="Helvetica" w:hAnsi="Helvetica" w:cs="Helvetica"/>
        </w:rPr>
        <w:t xml:space="preserve">evelopment </w:t>
      </w:r>
      <w:r w:rsidR="009844FA" w:rsidRPr="00CB3431">
        <w:rPr>
          <w:rFonts w:ascii="Helvetica" w:hAnsi="Helvetica" w:cs="Helvetica"/>
        </w:rPr>
        <w:t>G</w:t>
      </w:r>
      <w:r w:rsidRPr="00CB3431">
        <w:rPr>
          <w:rFonts w:ascii="Helvetica" w:hAnsi="Helvetica" w:cs="Helvetica"/>
        </w:rPr>
        <w:t xml:space="preserve">oals, </w:t>
      </w:r>
      <w:r w:rsidR="009844FA" w:rsidRPr="00CB3431">
        <w:rPr>
          <w:rFonts w:ascii="Helvetica" w:hAnsi="Helvetica" w:cs="Helvetica"/>
        </w:rPr>
        <w:t xml:space="preserve">and </w:t>
      </w:r>
      <w:r w:rsidRPr="00CB3431">
        <w:rPr>
          <w:rFonts w:ascii="Helvetica" w:hAnsi="Helvetica" w:cs="Helvetica"/>
        </w:rPr>
        <w:t>the child rights agenda</w:t>
      </w:r>
      <w:r w:rsidR="009844FA" w:rsidRPr="00CB3431">
        <w:rPr>
          <w:rFonts w:ascii="Helvetica" w:hAnsi="Helvetica" w:cs="Helvetica"/>
        </w:rPr>
        <w:t xml:space="preserve"> with </w:t>
      </w:r>
      <w:r w:rsidRPr="00CB3431">
        <w:rPr>
          <w:rFonts w:ascii="Helvetica" w:hAnsi="Helvetica" w:cs="Helvetica"/>
        </w:rPr>
        <w:t>specific focus on the rights of girls and excluded groups. Our overarching</w:t>
      </w:r>
      <w:r w:rsidRPr="00CB3431">
        <w:rPr>
          <w:rFonts w:ascii="Helvetica" w:hAnsi="Helvetica" w:cs="Helvetica"/>
          <w:b/>
          <w:bCs/>
          <w:i/>
          <w:iCs/>
        </w:rPr>
        <w:t xml:space="preserve"> goal</w:t>
      </w:r>
      <w:r w:rsidRPr="00CB3431">
        <w:rPr>
          <w:rFonts w:ascii="Helvetica" w:hAnsi="Helvetica" w:cs="Helvetica"/>
        </w:rPr>
        <w:t xml:space="preserve"> is to ensure that “Vulnerable children and youth are able to realize their full potential within protective and resilient communities which respect and promote girls’ equality”. This will be achieved through five strategic </w:t>
      </w:r>
    </w:p>
    <w:p w14:paraId="6F25FD3B" w14:textId="77777777" w:rsidR="004E38D5" w:rsidRPr="00CB3431" w:rsidRDefault="004E38D5" w:rsidP="004E38D5">
      <w:pPr>
        <w:autoSpaceDE w:val="0"/>
        <w:autoSpaceDN w:val="0"/>
        <w:adjustRightInd w:val="0"/>
        <w:spacing w:after="0" w:line="240" w:lineRule="auto"/>
        <w:jc w:val="both"/>
        <w:rPr>
          <w:rFonts w:ascii="Helvetica" w:hAnsi="Helvetica" w:cs="Helvetica"/>
        </w:rPr>
      </w:pPr>
    </w:p>
    <w:p w14:paraId="1F70B21A" w14:textId="77777777" w:rsidR="004E38D5" w:rsidRPr="00CB3431" w:rsidRDefault="004E38D5" w:rsidP="00172D2D">
      <w:pPr>
        <w:numPr>
          <w:ilvl w:val="0"/>
          <w:numId w:val="17"/>
        </w:numPr>
        <w:autoSpaceDE w:val="0"/>
        <w:autoSpaceDN w:val="0"/>
        <w:adjustRightInd w:val="0"/>
        <w:spacing w:after="0" w:line="240" w:lineRule="auto"/>
        <w:jc w:val="both"/>
        <w:rPr>
          <w:rFonts w:ascii="Helvetica" w:hAnsi="Helvetica" w:cs="Helvetica"/>
        </w:rPr>
      </w:pPr>
      <w:r w:rsidRPr="00CB3431">
        <w:rPr>
          <w:rFonts w:ascii="Helvetica" w:hAnsi="Helvetica" w:cs="Helvetica"/>
        </w:rPr>
        <w:t>Vulnerable Children 6-14 years particularly girls and young women complete quality gender responsive and inclusive formal and non-formal basic education to succeed in life.</w:t>
      </w:r>
    </w:p>
    <w:p w14:paraId="416D580D" w14:textId="77777777" w:rsidR="004E38D5" w:rsidRPr="00CB3431" w:rsidRDefault="004E38D5" w:rsidP="00172D2D">
      <w:pPr>
        <w:numPr>
          <w:ilvl w:val="0"/>
          <w:numId w:val="17"/>
        </w:numPr>
        <w:spacing w:after="0" w:line="240" w:lineRule="auto"/>
        <w:jc w:val="both"/>
        <w:rPr>
          <w:rFonts w:ascii="Helvetica" w:hAnsi="Helvetica" w:cs="Helvetica"/>
        </w:rPr>
      </w:pPr>
      <w:r w:rsidRPr="00CB3431">
        <w:rPr>
          <w:rFonts w:ascii="Helvetica" w:hAnsi="Helvetica" w:cs="Helvetica"/>
        </w:rPr>
        <w:t>Vulnerable Young people particularly young women (15-35 years old) are able to decide on their lives and lead in economic, social and civic life of their communities.</w:t>
      </w:r>
    </w:p>
    <w:p w14:paraId="1AD7C4F0" w14:textId="77777777" w:rsidR="004E38D5" w:rsidRPr="00CB3431" w:rsidRDefault="004E38D5" w:rsidP="00172D2D">
      <w:pPr>
        <w:numPr>
          <w:ilvl w:val="0"/>
          <w:numId w:val="17"/>
        </w:numPr>
        <w:spacing w:after="0" w:line="240" w:lineRule="auto"/>
        <w:jc w:val="both"/>
        <w:rPr>
          <w:rFonts w:ascii="Helvetica" w:hAnsi="Helvetica" w:cs="Helvetica"/>
        </w:rPr>
      </w:pPr>
      <w:r w:rsidRPr="00CB3431">
        <w:rPr>
          <w:rFonts w:ascii="Helvetica" w:hAnsi="Helvetica" w:cs="Helvetica"/>
        </w:rPr>
        <w:t>Vulnerable children particularly girls and young women live in communities free from all forms of violence, traditional harmful practices and gender discrimination and are able to take decisions on their lives.</w:t>
      </w:r>
    </w:p>
    <w:p w14:paraId="62AAF956" w14:textId="77777777" w:rsidR="004E38D5" w:rsidRPr="00CB3431" w:rsidRDefault="004E38D5" w:rsidP="00172D2D">
      <w:pPr>
        <w:numPr>
          <w:ilvl w:val="0"/>
          <w:numId w:val="17"/>
        </w:numPr>
        <w:spacing w:after="0" w:line="240" w:lineRule="auto"/>
        <w:jc w:val="both"/>
        <w:rPr>
          <w:rFonts w:ascii="Helvetica" w:hAnsi="Helvetica" w:cs="Helvetica"/>
        </w:rPr>
      </w:pPr>
      <w:r w:rsidRPr="00CB3431">
        <w:rPr>
          <w:rFonts w:ascii="Helvetica" w:hAnsi="Helvetica" w:cs="Helvetica"/>
        </w:rPr>
        <w:t>Vulnerable children particularly girls 0- 5 years grow up equally valued and cared for to thrive in communities and societies that respect child rights and equality.</w:t>
      </w:r>
    </w:p>
    <w:p w14:paraId="542C4364" w14:textId="77777777" w:rsidR="004E38D5" w:rsidRPr="00CB3431" w:rsidRDefault="004E38D5" w:rsidP="00172D2D">
      <w:pPr>
        <w:numPr>
          <w:ilvl w:val="0"/>
          <w:numId w:val="17"/>
        </w:numPr>
        <w:spacing w:after="0" w:line="240" w:lineRule="auto"/>
        <w:jc w:val="both"/>
        <w:rPr>
          <w:rFonts w:ascii="Helvetica" w:hAnsi="Helvetica" w:cs="Helvetica"/>
        </w:rPr>
      </w:pPr>
      <w:r w:rsidRPr="00CB3431">
        <w:rPr>
          <w:rFonts w:ascii="Helvetica" w:hAnsi="Helvetica" w:cs="Helvetica"/>
        </w:rPr>
        <w:t>Vulnerable children, especially girls, live in resilient communities and have free and safe access to life-saving services during and after natural disasters and conflicts.</w:t>
      </w:r>
    </w:p>
    <w:p w14:paraId="4122236D" w14:textId="77777777" w:rsidR="004E38D5" w:rsidRPr="00CB3431" w:rsidRDefault="004E38D5" w:rsidP="004E38D5">
      <w:pPr>
        <w:spacing w:after="0" w:line="240" w:lineRule="auto"/>
        <w:jc w:val="both"/>
        <w:rPr>
          <w:rFonts w:ascii="Helvetica" w:hAnsi="Helvetica" w:cs="Helvetica"/>
        </w:rPr>
      </w:pPr>
    </w:p>
    <w:p w14:paraId="55B5ED1B" w14:textId="77777777" w:rsidR="004E38D5" w:rsidRPr="00CB3431" w:rsidRDefault="004E38D5" w:rsidP="004E38D5">
      <w:pPr>
        <w:autoSpaceDE w:val="0"/>
        <w:autoSpaceDN w:val="0"/>
        <w:adjustRightInd w:val="0"/>
        <w:spacing w:after="0" w:line="240" w:lineRule="auto"/>
        <w:jc w:val="both"/>
        <w:rPr>
          <w:rFonts w:ascii="Helvetica" w:hAnsi="Helvetica" w:cs="Helvetica"/>
        </w:rPr>
      </w:pPr>
      <w:r w:rsidRPr="00CB3431">
        <w:rPr>
          <w:rFonts w:ascii="Helvetica" w:hAnsi="Helvetica" w:cs="Helvetica"/>
        </w:rPr>
        <w:t xml:space="preserve">The objectives are utilizing the community and individual level mobilization to promote the attitudinal and behavioral changes which are required to support transformational change for the improvement in the child rights and gender equality situation in Sudan. </w:t>
      </w:r>
    </w:p>
    <w:p w14:paraId="3F55FCDA" w14:textId="77777777" w:rsidR="004E38D5" w:rsidRPr="00CB3431" w:rsidRDefault="004E38D5" w:rsidP="004E38D5">
      <w:pPr>
        <w:autoSpaceDE w:val="0"/>
        <w:autoSpaceDN w:val="0"/>
        <w:adjustRightInd w:val="0"/>
        <w:spacing w:after="0" w:line="240" w:lineRule="auto"/>
        <w:jc w:val="both"/>
        <w:rPr>
          <w:rFonts w:ascii="Helvetica" w:hAnsi="Helvetica" w:cs="Helvetica"/>
        </w:rPr>
      </w:pPr>
    </w:p>
    <w:p w14:paraId="60D1FB14" w14:textId="77777777" w:rsidR="004E38D5" w:rsidRPr="00CB3431" w:rsidRDefault="004E38D5" w:rsidP="004E38D5">
      <w:pPr>
        <w:autoSpaceDE w:val="0"/>
        <w:autoSpaceDN w:val="0"/>
        <w:adjustRightInd w:val="0"/>
        <w:spacing w:after="0" w:line="240" w:lineRule="auto"/>
        <w:jc w:val="both"/>
        <w:rPr>
          <w:rFonts w:ascii="Helvetica" w:hAnsi="Helvetica" w:cs="Helvetica"/>
        </w:rPr>
      </w:pPr>
      <w:r w:rsidRPr="00CB3431">
        <w:rPr>
          <w:rFonts w:ascii="Helvetica" w:hAnsi="Helvetica" w:cs="Helvetica"/>
        </w:rPr>
        <w:t xml:space="preserve">We aim to strengthen the capacity of communities, children and youth to lead their own development, and to this end we will support civil society and local organizations to monitor and </w:t>
      </w:r>
      <w:r w:rsidRPr="00CB3431">
        <w:rPr>
          <w:rFonts w:ascii="Helvetica" w:hAnsi="Helvetica" w:cs="Helvetica"/>
        </w:rPr>
        <w:lastRenderedPageBreak/>
        <w:t xml:space="preserve">support the implementation of policies and laws that create a conducive environment for the attainment of child rights, particularly those that pertain to girls and young women. </w:t>
      </w:r>
    </w:p>
    <w:p w14:paraId="729A1DD5" w14:textId="77777777" w:rsidR="00052EAA" w:rsidRPr="00CB3431" w:rsidRDefault="00052EAA" w:rsidP="003F7269">
      <w:pPr>
        <w:pStyle w:val="NoSpacing"/>
        <w:rPr>
          <w:rFonts w:ascii="Helvetica" w:hAnsi="Helvetica" w:cs="Helvetica"/>
          <w:b/>
        </w:rPr>
      </w:pPr>
    </w:p>
    <w:p w14:paraId="1D775FFA" w14:textId="77777777" w:rsidR="00023B4D" w:rsidRPr="00540F4A" w:rsidRDefault="008661D7" w:rsidP="00023B4D">
      <w:pPr>
        <w:pStyle w:val="ListParagraph"/>
        <w:numPr>
          <w:ilvl w:val="0"/>
          <w:numId w:val="25"/>
        </w:numPr>
        <w:spacing w:after="0" w:line="276" w:lineRule="auto"/>
        <w:ind w:left="284" w:hanging="284"/>
        <w:jc w:val="both"/>
        <w:rPr>
          <w:rFonts w:ascii="Helvetica" w:hAnsi="Helvetica" w:cs="Helvetica"/>
          <w:b/>
          <w:bCs/>
          <w:color w:val="0057B6"/>
          <w:lang w:val="en-GB"/>
        </w:rPr>
      </w:pPr>
      <w:r w:rsidRPr="00540F4A">
        <w:rPr>
          <w:rFonts w:ascii="Helvetica" w:hAnsi="Helvetica" w:cs="Helvetica"/>
          <w:b/>
          <w:bCs/>
          <w:color w:val="0057B6"/>
          <w:lang w:val="en-GB"/>
        </w:rPr>
        <w:t>Background and overview</w:t>
      </w:r>
      <w:r w:rsidR="00FE478B" w:rsidRPr="00540F4A">
        <w:rPr>
          <w:rFonts w:ascii="Helvetica" w:hAnsi="Helvetica" w:cs="Helvetica"/>
          <w:b/>
          <w:bCs/>
          <w:color w:val="0057B6"/>
          <w:lang w:val="en-GB"/>
        </w:rPr>
        <w:t>:</w:t>
      </w:r>
    </w:p>
    <w:p w14:paraId="07A9CD5E" w14:textId="77777777" w:rsidR="00023B4D" w:rsidRPr="00540F4A" w:rsidRDefault="00023B4D" w:rsidP="00FE478B">
      <w:pPr>
        <w:spacing w:after="0" w:line="276" w:lineRule="auto"/>
        <w:jc w:val="both"/>
        <w:rPr>
          <w:rFonts w:ascii="Helvetica" w:hAnsi="Helvetica" w:cs="Helvetica"/>
        </w:rPr>
      </w:pPr>
      <w:r w:rsidRPr="00540F4A">
        <w:rPr>
          <w:rFonts w:ascii="Helvetica" w:hAnsi="Helvetica" w:cs="Helvetica"/>
        </w:rPr>
        <w:t>Th</w:t>
      </w:r>
      <w:r w:rsidR="00FE478B" w:rsidRPr="00540F4A">
        <w:rPr>
          <w:rFonts w:ascii="Helvetica" w:hAnsi="Helvetica" w:cs="Helvetica"/>
        </w:rPr>
        <w:t>is</w:t>
      </w:r>
      <w:r w:rsidRPr="00540F4A">
        <w:rPr>
          <w:rFonts w:ascii="Helvetica" w:hAnsi="Helvetica" w:cs="Helvetica"/>
        </w:rPr>
        <w:t xml:space="preserve"> assessment to be conducted in White Nile in </w:t>
      </w:r>
      <w:r w:rsidR="00FE478B" w:rsidRPr="00540F4A">
        <w:rPr>
          <w:rFonts w:ascii="Helvetica" w:hAnsi="Helvetica" w:cs="Helvetica"/>
        </w:rPr>
        <w:t>45</w:t>
      </w:r>
      <w:r w:rsidRPr="00540F4A">
        <w:rPr>
          <w:rFonts w:ascii="Helvetica" w:hAnsi="Helvetica" w:cs="Helvetica"/>
        </w:rPr>
        <w:t xml:space="preserve"> sponsorship communities in Guli, Dewaim and Umrimta localities</w:t>
      </w:r>
      <w:r w:rsidR="00FE478B" w:rsidRPr="00540F4A">
        <w:rPr>
          <w:rFonts w:ascii="Helvetica" w:hAnsi="Helvetica" w:cs="Helvetica"/>
        </w:rPr>
        <w:t>,</w:t>
      </w:r>
      <w:r w:rsidRPr="00540F4A">
        <w:rPr>
          <w:rFonts w:ascii="Helvetica" w:hAnsi="Helvetica" w:cs="Helvetica"/>
        </w:rPr>
        <w:t xml:space="preserve"> 15 for each locality</w:t>
      </w:r>
      <w:r w:rsidR="001917B6" w:rsidRPr="00540F4A">
        <w:rPr>
          <w:rFonts w:ascii="Helvetica" w:hAnsi="Helvetica" w:cs="Helvetica"/>
        </w:rPr>
        <w:t xml:space="preserve"> </w:t>
      </w:r>
      <w:r w:rsidR="0016633A" w:rsidRPr="00540F4A">
        <w:rPr>
          <w:rFonts w:ascii="Helvetica" w:hAnsi="Helvetica" w:cs="Helvetica"/>
        </w:rPr>
        <w:t xml:space="preserve">with a total population is 339,982 </w:t>
      </w:r>
      <w:r w:rsidR="001917B6" w:rsidRPr="00540F4A">
        <w:rPr>
          <w:rFonts w:ascii="Helvetica" w:hAnsi="Helvetica" w:cs="Helvetica"/>
        </w:rPr>
        <w:t>as below table:</w:t>
      </w:r>
    </w:p>
    <w:p w14:paraId="183856EF" w14:textId="77777777" w:rsidR="00FE478B" w:rsidRPr="009F2183" w:rsidRDefault="00FE478B" w:rsidP="00FE478B">
      <w:pPr>
        <w:spacing w:after="0" w:line="276" w:lineRule="auto"/>
        <w:jc w:val="both"/>
        <w:rPr>
          <w:rFonts w:ascii="Helvetica" w:hAnsi="Helvetica" w:cs="Helvetica"/>
          <w:highlight w:val="yellow"/>
        </w:rPr>
      </w:pPr>
    </w:p>
    <w:tbl>
      <w:tblPr>
        <w:tblW w:w="9251" w:type="dxa"/>
        <w:tblLayout w:type="fixed"/>
        <w:tblLook w:val="04A0" w:firstRow="1" w:lastRow="0" w:firstColumn="1" w:lastColumn="0" w:noHBand="0" w:noVBand="1"/>
      </w:tblPr>
      <w:tblGrid>
        <w:gridCol w:w="440"/>
        <w:gridCol w:w="1794"/>
        <w:gridCol w:w="1442"/>
        <w:gridCol w:w="1453"/>
        <w:gridCol w:w="1382"/>
        <w:gridCol w:w="1408"/>
        <w:gridCol w:w="1332"/>
      </w:tblGrid>
      <w:tr w:rsidR="0016633A" w:rsidRPr="00540F4A" w14:paraId="7C3BC5A0" w14:textId="77777777" w:rsidTr="0016633A">
        <w:trPr>
          <w:trHeight w:val="770"/>
        </w:trPr>
        <w:tc>
          <w:tcPr>
            <w:tcW w:w="440" w:type="dxa"/>
            <w:tcBorders>
              <w:top w:val="single" w:sz="8" w:space="0" w:color="auto"/>
              <w:left w:val="single" w:sz="8" w:space="0" w:color="auto"/>
              <w:bottom w:val="single" w:sz="8" w:space="0" w:color="auto"/>
              <w:right w:val="single" w:sz="8" w:space="0" w:color="auto"/>
            </w:tcBorders>
            <w:shd w:val="clear" w:color="000000" w:fill="DDD9C4"/>
            <w:noWrap/>
            <w:vAlign w:val="center"/>
            <w:hideMark/>
          </w:tcPr>
          <w:p w14:paraId="446BC2C0" w14:textId="77777777" w:rsidR="00FE478B" w:rsidRPr="00540F4A" w:rsidRDefault="00FE478B" w:rsidP="00FE478B">
            <w:pPr>
              <w:spacing w:after="0" w:line="240" w:lineRule="auto"/>
              <w:rPr>
                <w:rFonts w:ascii="Calibri" w:eastAsia="Times New Roman" w:hAnsi="Calibri" w:cs="Calibri"/>
                <w:b/>
                <w:bCs/>
                <w:color w:val="000000"/>
                <w:sz w:val="20"/>
                <w:szCs w:val="20"/>
                <w:lang w:val="en-GB" w:eastAsia="en-GB"/>
              </w:rPr>
            </w:pPr>
            <w:r w:rsidRPr="00540F4A">
              <w:rPr>
                <w:rFonts w:ascii="Calibri" w:eastAsia="Times New Roman" w:hAnsi="Calibri" w:cs="Calibri"/>
                <w:b/>
                <w:bCs/>
                <w:color w:val="000000"/>
                <w:sz w:val="20"/>
                <w:szCs w:val="20"/>
                <w:lang w:val="en-GB" w:eastAsia="en-GB"/>
              </w:rPr>
              <w:t>#</w:t>
            </w:r>
          </w:p>
        </w:tc>
        <w:tc>
          <w:tcPr>
            <w:tcW w:w="1794" w:type="dxa"/>
            <w:tcBorders>
              <w:top w:val="single" w:sz="8" w:space="0" w:color="auto"/>
              <w:left w:val="nil"/>
              <w:bottom w:val="single" w:sz="8" w:space="0" w:color="auto"/>
              <w:right w:val="single" w:sz="8" w:space="0" w:color="auto"/>
            </w:tcBorders>
            <w:shd w:val="clear" w:color="000000" w:fill="DDD9C4"/>
            <w:vAlign w:val="center"/>
            <w:hideMark/>
          </w:tcPr>
          <w:p w14:paraId="751B14DE" w14:textId="77777777" w:rsidR="00FE478B" w:rsidRPr="00540F4A" w:rsidRDefault="00FE478B" w:rsidP="00FE478B">
            <w:pPr>
              <w:spacing w:after="0" w:line="240" w:lineRule="auto"/>
              <w:rPr>
                <w:rFonts w:ascii="Calibri" w:eastAsia="Times New Roman" w:hAnsi="Calibri" w:cs="Calibri"/>
                <w:b/>
                <w:bCs/>
                <w:color w:val="000000"/>
                <w:sz w:val="20"/>
                <w:szCs w:val="20"/>
                <w:lang w:val="en-GB" w:eastAsia="en-GB"/>
              </w:rPr>
            </w:pPr>
            <w:r w:rsidRPr="00540F4A">
              <w:rPr>
                <w:rFonts w:ascii="Calibri" w:eastAsia="Times New Roman" w:hAnsi="Calibri" w:cs="Calibri"/>
                <w:b/>
                <w:bCs/>
                <w:color w:val="000000"/>
                <w:sz w:val="20"/>
                <w:szCs w:val="20"/>
                <w:lang w:val="en-GB" w:eastAsia="en-GB"/>
              </w:rPr>
              <w:t>Communities Name</w:t>
            </w:r>
          </w:p>
        </w:tc>
        <w:tc>
          <w:tcPr>
            <w:tcW w:w="1442" w:type="dxa"/>
            <w:tcBorders>
              <w:top w:val="single" w:sz="8" w:space="0" w:color="auto"/>
              <w:left w:val="nil"/>
              <w:bottom w:val="single" w:sz="8" w:space="0" w:color="auto"/>
              <w:right w:val="single" w:sz="8" w:space="0" w:color="auto"/>
            </w:tcBorders>
            <w:shd w:val="clear" w:color="000000" w:fill="DDD9C4"/>
            <w:vAlign w:val="center"/>
            <w:hideMark/>
          </w:tcPr>
          <w:p w14:paraId="2AFC6FAD" w14:textId="77777777" w:rsidR="00FE478B" w:rsidRPr="00540F4A" w:rsidRDefault="00FE478B" w:rsidP="00FE478B">
            <w:pPr>
              <w:spacing w:after="0" w:line="240" w:lineRule="auto"/>
              <w:rPr>
                <w:rFonts w:ascii="Calibri" w:eastAsia="Times New Roman" w:hAnsi="Calibri" w:cs="Calibri"/>
                <w:b/>
                <w:bCs/>
                <w:color w:val="000000"/>
                <w:sz w:val="20"/>
                <w:szCs w:val="20"/>
                <w:lang w:val="en-GB" w:eastAsia="en-GB"/>
              </w:rPr>
            </w:pPr>
            <w:r w:rsidRPr="00540F4A">
              <w:rPr>
                <w:rFonts w:ascii="Calibri" w:eastAsia="Times New Roman" w:hAnsi="Calibri" w:cs="Calibri"/>
                <w:b/>
                <w:bCs/>
                <w:color w:val="000000"/>
                <w:sz w:val="20"/>
                <w:szCs w:val="20"/>
                <w:lang w:val="en-GB" w:eastAsia="en-GB"/>
              </w:rPr>
              <w:t xml:space="preserve"># Population </w:t>
            </w:r>
          </w:p>
        </w:tc>
        <w:tc>
          <w:tcPr>
            <w:tcW w:w="1453" w:type="dxa"/>
            <w:tcBorders>
              <w:top w:val="single" w:sz="8" w:space="0" w:color="auto"/>
              <w:left w:val="nil"/>
              <w:bottom w:val="single" w:sz="8" w:space="0" w:color="auto"/>
              <w:right w:val="single" w:sz="8" w:space="0" w:color="auto"/>
            </w:tcBorders>
            <w:shd w:val="clear" w:color="000000" w:fill="F2DCDB"/>
            <w:vAlign w:val="center"/>
            <w:hideMark/>
          </w:tcPr>
          <w:p w14:paraId="31551066" w14:textId="77777777" w:rsidR="00FE478B" w:rsidRPr="00540F4A" w:rsidRDefault="00FE478B" w:rsidP="00FE478B">
            <w:pPr>
              <w:spacing w:after="0" w:line="240" w:lineRule="auto"/>
              <w:rPr>
                <w:rFonts w:ascii="Calibri" w:eastAsia="Times New Roman" w:hAnsi="Calibri" w:cs="Calibri"/>
                <w:b/>
                <w:bCs/>
                <w:color w:val="000000"/>
                <w:sz w:val="20"/>
                <w:szCs w:val="20"/>
                <w:lang w:val="en-GB" w:eastAsia="en-GB"/>
              </w:rPr>
            </w:pPr>
            <w:r w:rsidRPr="00540F4A">
              <w:rPr>
                <w:rFonts w:ascii="Calibri" w:eastAsia="Times New Roman" w:hAnsi="Calibri" w:cs="Calibri"/>
                <w:b/>
                <w:bCs/>
                <w:color w:val="000000"/>
                <w:sz w:val="20"/>
                <w:szCs w:val="20"/>
                <w:lang w:val="en-GB" w:eastAsia="en-GB"/>
              </w:rPr>
              <w:t>Communities Name</w:t>
            </w:r>
          </w:p>
        </w:tc>
        <w:tc>
          <w:tcPr>
            <w:tcW w:w="1382" w:type="dxa"/>
            <w:tcBorders>
              <w:top w:val="single" w:sz="8" w:space="0" w:color="auto"/>
              <w:left w:val="nil"/>
              <w:bottom w:val="single" w:sz="8" w:space="0" w:color="auto"/>
              <w:right w:val="single" w:sz="8" w:space="0" w:color="auto"/>
            </w:tcBorders>
            <w:shd w:val="clear" w:color="000000" w:fill="F2DCDB"/>
            <w:vAlign w:val="center"/>
            <w:hideMark/>
          </w:tcPr>
          <w:p w14:paraId="2762D6A6" w14:textId="77777777" w:rsidR="00FE478B" w:rsidRPr="00540F4A" w:rsidRDefault="00FE478B" w:rsidP="00FE478B">
            <w:pPr>
              <w:spacing w:after="0" w:line="240" w:lineRule="auto"/>
              <w:rPr>
                <w:rFonts w:ascii="Calibri" w:eastAsia="Times New Roman" w:hAnsi="Calibri" w:cs="Calibri"/>
                <w:b/>
                <w:bCs/>
                <w:color w:val="000000"/>
                <w:sz w:val="20"/>
                <w:szCs w:val="20"/>
                <w:lang w:val="en-GB" w:eastAsia="en-GB"/>
              </w:rPr>
            </w:pPr>
            <w:r w:rsidRPr="00540F4A">
              <w:rPr>
                <w:rFonts w:ascii="Calibri" w:eastAsia="Times New Roman" w:hAnsi="Calibri" w:cs="Calibri"/>
                <w:b/>
                <w:bCs/>
                <w:color w:val="000000"/>
                <w:sz w:val="20"/>
                <w:szCs w:val="20"/>
                <w:lang w:val="en-GB" w:eastAsia="en-GB"/>
              </w:rPr>
              <w:t xml:space="preserve"># Population </w:t>
            </w:r>
          </w:p>
        </w:tc>
        <w:tc>
          <w:tcPr>
            <w:tcW w:w="1408" w:type="dxa"/>
            <w:tcBorders>
              <w:top w:val="single" w:sz="8" w:space="0" w:color="auto"/>
              <w:left w:val="nil"/>
              <w:bottom w:val="single" w:sz="8" w:space="0" w:color="auto"/>
              <w:right w:val="single" w:sz="8" w:space="0" w:color="auto"/>
            </w:tcBorders>
            <w:shd w:val="clear" w:color="000000" w:fill="DDD9C4"/>
            <w:vAlign w:val="center"/>
            <w:hideMark/>
          </w:tcPr>
          <w:p w14:paraId="15D15D9F" w14:textId="77777777" w:rsidR="00FE478B" w:rsidRPr="00540F4A" w:rsidRDefault="00FE478B" w:rsidP="00FE478B">
            <w:pPr>
              <w:spacing w:after="0" w:line="240" w:lineRule="auto"/>
              <w:rPr>
                <w:rFonts w:ascii="Calibri" w:eastAsia="Times New Roman" w:hAnsi="Calibri" w:cs="Calibri"/>
                <w:b/>
                <w:bCs/>
                <w:color w:val="000000"/>
                <w:sz w:val="20"/>
                <w:szCs w:val="20"/>
                <w:lang w:val="en-GB" w:eastAsia="en-GB"/>
              </w:rPr>
            </w:pPr>
            <w:r w:rsidRPr="00540F4A">
              <w:rPr>
                <w:rFonts w:ascii="Calibri" w:eastAsia="Times New Roman" w:hAnsi="Calibri" w:cs="Calibri"/>
                <w:b/>
                <w:bCs/>
                <w:color w:val="000000"/>
                <w:sz w:val="20"/>
                <w:szCs w:val="20"/>
                <w:lang w:val="en-GB" w:eastAsia="en-GB"/>
              </w:rPr>
              <w:t>Communities Name</w:t>
            </w:r>
          </w:p>
        </w:tc>
        <w:tc>
          <w:tcPr>
            <w:tcW w:w="1332" w:type="dxa"/>
            <w:tcBorders>
              <w:top w:val="single" w:sz="8" w:space="0" w:color="auto"/>
              <w:left w:val="nil"/>
              <w:bottom w:val="single" w:sz="8" w:space="0" w:color="auto"/>
              <w:right w:val="single" w:sz="8" w:space="0" w:color="auto"/>
            </w:tcBorders>
            <w:shd w:val="clear" w:color="000000" w:fill="DDD9C4"/>
            <w:vAlign w:val="center"/>
            <w:hideMark/>
          </w:tcPr>
          <w:p w14:paraId="1C0162E6" w14:textId="77777777" w:rsidR="00FE478B" w:rsidRPr="00540F4A" w:rsidRDefault="00FE478B" w:rsidP="00FE478B">
            <w:pPr>
              <w:spacing w:after="0" w:line="240" w:lineRule="auto"/>
              <w:rPr>
                <w:rFonts w:ascii="Calibri" w:eastAsia="Times New Roman" w:hAnsi="Calibri" w:cs="Calibri"/>
                <w:b/>
                <w:bCs/>
                <w:color w:val="000000"/>
                <w:sz w:val="20"/>
                <w:szCs w:val="20"/>
                <w:lang w:val="en-GB" w:eastAsia="en-GB"/>
              </w:rPr>
            </w:pPr>
            <w:r w:rsidRPr="00540F4A">
              <w:rPr>
                <w:rFonts w:ascii="Calibri" w:eastAsia="Times New Roman" w:hAnsi="Calibri" w:cs="Calibri"/>
                <w:b/>
                <w:bCs/>
                <w:color w:val="000000"/>
                <w:sz w:val="20"/>
                <w:szCs w:val="20"/>
                <w:lang w:val="en-GB" w:eastAsia="en-GB"/>
              </w:rPr>
              <w:t xml:space="preserve"># Population </w:t>
            </w:r>
          </w:p>
        </w:tc>
      </w:tr>
      <w:tr w:rsidR="00FE478B" w:rsidRPr="00540F4A" w14:paraId="2EB93425" w14:textId="77777777" w:rsidTr="0016633A">
        <w:trPr>
          <w:trHeight w:val="310"/>
        </w:trPr>
        <w:tc>
          <w:tcPr>
            <w:tcW w:w="440" w:type="dxa"/>
            <w:tcBorders>
              <w:top w:val="nil"/>
              <w:left w:val="single" w:sz="4" w:space="0" w:color="auto"/>
              <w:bottom w:val="single" w:sz="4" w:space="0" w:color="auto"/>
              <w:right w:val="single" w:sz="4" w:space="0" w:color="auto"/>
            </w:tcBorders>
            <w:shd w:val="clear" w:color="000000" w:fill="DDD9C4"/>
            <w:noWrap/>
            <w:vAlign w:val="bottom"/>
            <w:hideMark/>
          </w:tcPr>
          <w:p w14:paraId="1C19948C" w14:textId="77777777" w:rsidR="00FE478B" w:rsidRPr="00540F4A" w:rsidRDefault="00FE478B" w:rsidP="00FE478B">
            <w:pPr>
              <w:spacing w:after="0" w:line="240" w:lineRule="auto"/>
              <w:jc w:val="center"/>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1</w:t>
            </w:r>
          </w:p>
        </w:tc>
        <w:tc>
          <w:tcPr>
            <w:tcW w:w="1794" w:type="dxa"/>
            <w:tcBorders>
              <w:top w:val="nil"/>
              <w:left w:val="nil"/>
              <w:bottom w:val="single" w:sz="4" w:space="0" w:color="auto"/>
              <w:right w:val="nil"/>
            </w:tcBorders>
            <w:shd w:val="clear" w:color="000000" w:fill="DDD9C4"/>
            <w:noWrap/>
            <w:vAlign w:val="bottom"/>
            <w:hideMark/>
          </w:tcPr>
          <w:p w14:paraId="1C64776F" w14:textId="77777777" w:rsidR="00FE478B" w:rsidRPr="00540F4A" w:rsidRDefault="00FE478B" w:rsidP="00FE478B">
            <w:pPr>
              <w:spacing w:after="0" w:line="240" w:lineRule="auto"/>
              <w:rPr>
                <w:rFonts w:ascii="Calibri" w:eastAsia="Times New Roman" w:hAnsi="Calibri" w:cs="Calibri"/>
                <w:color w:val="000000"/>
                <w:lang w:val="en-GB" w:eastAsia="en-GB"/>
              </w:rPr>
            </w:pPr>
            <w:proofErr w:type="spellStart"/>
            <w:r w:rsidRPr="00540F4A">
              <w:rPr>
                <w:rFonts w:ascii="Calibri" w:eastAsia="Times New Roman" w:hAnsi="Calibri" w:cs="Calibri"/>
                <w:color w:val="000000"/>
                <w:lang w:val="en-GB" w:eastAsia="en-GB"/>
              </w:rPr>
              <w:t>Tamakanat</w:t>
            </w:r>
            <w:proofErr w:type="spellEnd"/>
            <w:r w:rsidRPr="00540F4A">
              <w:rPr>
                <w:rFonts w:ascii="Calibri" w:eastAsia="Times New Roman" w:hAnsi="Calibri" w:cs="Calibri"/>
                <w:color w:val="000000"/>
                <w:lang w:val="en-GB" w:eastAsia="en-GB"/>
              </w:rPr>
              <w:t xml:space="preserve"> &amp; Banat</w:t>
            </w:r>
          </w:p>
        </w:tc>
        <w:tc>
          <w:tcPr>
            <w:tcW w:w="1442" w:type="dxa"/>
            <w:tcBorders>
              <w:top w:val="nil"/>
              <w:left w:val="single" w:sz="4" w:space="0" w:color="auto"/>
              <w:bottom w:val="single" w:sz="4" w:space="0" w:color="auto"/>
              <w:right w:val="single" w:sz="4" w:space="0" w:color="auto"/>
            </w:tcBorders>
            <w:shd w:val="clear" w:color="000000" w:fill="DDD9C4"/>
            <w:noWrap/>
            <w:vAlign w:val="center"/>
            <w:hideMark/>
          </w:tcPr>
          <w:p w14:paraId="5546961E"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2,700 </w:t>
            </w:r>
          </w:p>
        </w:tc>
        <w:tc>
          <w:tcPr>
            <w:tcW w:w="1453" w:type="dxa"/>
            <w:tcBorders>
              <w:top w:val="nil"/>
              <w:left w:val="nil"/>
              <w:bottom w:val="single" w:sz="4" w:space="0" w:color="auto"/>
              <w:right w:val="single" w:sz="4" w:space="0" w:color="auto"/>
            </w:tcBorders>
            <w:shd w:val="clear" w:color="000000" w:fill="F2DCDB"/>
            <w:noWrap/>
            <w:vAlign w:val="bottom"/>
            <w:hideMark/>
          </w:tcPr>
          <w:p w14:paraId="0FF9F0F7" w14:textId="77777777" w:rsidR="00FE478B" w:rsidRPr="00540F4A" w:rsidRDefault="00FE478B" w:rsidP="00FE478B">
            <w:pPr>
              <w:spacing w:after="0" w:line="240" w:lineRule="auto"/>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 xml:space="preserve"> </w:t>
            </w:r>
            <w:proofErr w:type="spellStart"/>
            <w:r w:rsidRPr="00540F4A">
              <w:rPr>
                <w:rFonts w:ascii="Calibri" w:eastAsia="Times New Roman" w:hAnsi="Calibri" w:cs="Calibri"/>
                <w:color w:val="000000"/>
                <w:lang w:val="en-GB" w:eastAsia="en-GB"/>
              </w:rPr>
              <w:t>Eltunsa</w:t>
            </w:r>
            <w:proofErr w:type="spellEnd"/>
          </w:p>
        </w:tc>
        <w:tc>
          <w:tcPr>
            <w:tcW w:w="1382" w:type="dxa"/>
            <w:tcBorders>
              <w:top w:val="nil"/>
              <w:left w:val="nil"/>
              <w:bottom w:val="single" w:sz="4" w:space="0" w:color="auto"/>
              <w:right w:val="single" w:sz="4" w:space="0" w:color="auto"/>
            </w:tcBorders>
            <w:shd w:val="clear" w:color="000000" w:fill="F2DCDB"/>
            <w:noWrap/>
            <w:vAlign w:val="center"/>
            <w:hideMark/>
          </w:tcPr>
          <w:p w14:paraId="029DF512"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7,000 </w:t>
            </w:r>
          </w:p>
        </w:tc>
        <w:tc>
          <w:tcPr>
            <w:tcW w:w="1408" w:type="dxa"/>
            <w:tcBorders>
              <w:top w:val="nil"/>
              <w:left w:val="nil"/>
              <w:bottom w:val="single" w:sz="4" w:space="0" w:color="auto"/>
              <w:right w:val="single" w:sz="4" w:space="0" w:color="auto"/>
            </w:tcBorders>
            <w:shd w:val="clear" w:color="000000" w:fill="DDD9C4"/>
            <w:noWrap/>
            <w:vAlign w:val="bottom"/>
            <w:hideMark/>
          </w:tcPr>
          <w:p w14:paraId="00CF7601" w14:textId="77777777" w:rsidR="00FE478B" w:rsidRPr="00540F4A" w:rsidRDefault="00FE478B" w:rsidP="00FE478B">
            <w:pPr>
              <w:spacing w:after="0" w:line="240" w:lineRule="auto"/>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 xml:space="preserve"> </w:t>
            </w:r>
            <w:proofErr w:type="spellStart"/>
            <w:r w:rsidRPr="00540F4A">
              <w:rPr>
                <w:rFonts w:ascii="Calibri" w:eastAsia="Times New Roman" w:hAnsi="Calibri" w:cs="Calibri"/>
                <w:color w:val="000000"/>
                <w:lang w:val="en-GB" w:eastAsia="en-GB"/>
              </w:rPr>
              <w:t>Eloshara</w:t>
            </w:r>
            <w:proofErr w:type="spellEnd"/>
          </w:p>
        </w:tc>
        <w:tc>
          <w:tcPr>
            <w:tcW w:w="1332" w:type="dxa"/>
            <w:tcBorders>
              <w:top w:val="nil"/>
              <w:left w:val="nil"/>
              <w:bottom w:val="single" w:sz="4" w:space="0" w:color="auto"/>
              <w:right w:val="single" w:sz="4" w:space="0" w:color="auto"/>
            </w:tcBorders>
            <w:shd w:val="clear" w:color="000000" w:fill="DDD9C4"/>
            <w:noWrap/>
            <w:vAlign w:val="center"/>
            <w:hideMark/>
          </w:tcPr>
          <w:p w14:paraId="31EEBC43"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5,500 </w:t>
            </w:r>
          </w:p>
        </w:tc>
      </w:tr>
      <w:tr w:rsidR="00FE478B" w:rsidRPr="00540F4A" w14:paraId="0FD9845E" w14:textId="77777777" w:rsidTr="0016633A">
        <w:trPr>
          <w:trHeight w:val="120"/>
        </w:trPr>
        <w:tc>
          <w:tcPr>
            <w:tcW w:w="440" w:type="dxa"/>
            <w:tcBorders>
              <w:top w:val="nil"/>
              <w:left w:val="single" w:sz="4" w:space="0" w:color="auto"/>
              <w:bottom w:val="single" w:sz="4" w:space="0" w:color="auto"/>
              <w:right w:val="single" w:sz="4" w:space="0" w:color="auto"/>
            </w:tcBorders>
            <w:shd w:val="clear" w:color="000000" w:fill="DDD9C4"/>
            <w:noWrap/>
            <w:vAlign w:val="bottom"/>
            <w:hideMark/>
          </w:tcPr>
          <w:p w14:paraId="12124606" w14:textId="77777777" w:rsidR="00FE478B" w:rsidRPr="00540F4A" w:rsidRDefault="00FE478B" w:rsidP="00FE478B">
            <w:pPr>
              <w:spacing w:after="0" w:line="240" w:lineRule="auto"/>
              <w:jc w:val="center"/>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2</w:t>
            </w:r>
          </w:p>
        </w:tc>
        <w:tc>
          <w:tcPr>
            <w:tcW w:w="1794" w:type="dxa"/>
            <w:tcBorders>
              <w:top w:val="nil"/>
              <w:left w:val="nil"/>
              <w:bottom w:val="single" w:sz="4" w:space="0" w:color="auto"/>
              <w:right w:val="nil"/>
            </w:tcBorders>
            <w:shd w:val="clear" w:color="000000" w:fill="DDD9C4"/>
            <w:noWrap/>
            <w:vAlign w:val="bottom"/>
            <w:hideMark/>
          </w:tcPr>
          <w:p w14:paraId="62151674" w14:textId="77777777" w:rsidR="00FE478B" w:rsidRPr="00540F4A" w:rsidRDefault="00FE478B" w:rsidP="00FE478B">
            <w:pPr>
              <w:spacing w:after="0" w:line="240" w:lineRule="auto"/>
              <w:rPr>
                <w:rFonts w:ascii="Calibri" w:eastAsia="Times New Roman" w:hAnsi="Calibri" w:cs="Calibri"/>
                <w:color w:val="000000"/>
                <w:lang w:val="en-GB" w:eastAsia="en-GB"/>
              </w:rPr>
            </w:pPr>
            <w:proofErr w:type="spellStart"/>
            <w:r w:rsidRPr="00540F4A">
              <w:rPr>
                <w:rFonts w:ascii="Calibri" w:eastAsia="Times New Roman" w:hAnsi="Calibri" w:cs="Calibri"/>
                <w:color w:val="000000"/>
                <w:lang w:val="en-GB" w:eastAsia="en-GB"/>
              </w:rPr>
              <w:t>Elega</w:t>
            </w:r>
            <w:proofErr w:type="spellEnd"/>
          </w:p>
        </w:tc>
        <w:tc>
          <w:tcPr>
            <w:tcW w:w="1442" w:type="dxa"/>
            <w:tcBorders>
              <w:top w:val="nil"/>
              <w:left w:val="single" w:sz="4" w:space="0" w:color="auto"/>
              <w:bottom w:val="single" w:sz="4" w:space="0" w:color="auto"/>
              <w:right w:val="single" w:sz="4" w:space="0" w:color="auto"/>
            </w:tcBorders>
            <w:shd w:val="clear" w:color="000000" w:fill="DDD9C4"/>
            <w:noWrap/>
            <w:vAlign w:val="center"/>
            <w:hideMark/>
          </w:tcPr>
          <w:p w14:paraId="5E0B4029"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4,800 </w:t>
            </w:r>
          </w:p>
        </w:tc>
        <w:tc>
          <w:tcPr>
            <w:tcW w:w="1453" w:type="dxa"/>
            <w:tcBorders>
              <w:top w:val="nil"/>
              <w:left w:val="nil"/>
              <w:bottom w:val="single" w:sz="4" w:space="0" w:color="auto"/>
              <w:right w:val="single" w:sz="4" w:space="0" w:color="auto"/>
            </w:tcBorders>
            <w:shd w:val="clear" w:color="000000" w:fill="F2DCDB"/>
            <w:noWrap/>
            <w:vAlign w:val="bottom"/>
            <w:hideMark/>
          </w:tcPr>
          <w:p w14:paraId="70A94925" w14:textId="77777777" w:rsidR="00FE478B" w:rsidRPr="00540F4A" w:rsidRDefault="00FE478B" w:rsidP="00FE478B">
            <w:pPr>
              <w:spacing w:after="0" w:line="240" w:lineRule="auto"/>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 xml:space="preserve"> </w:t>
            </w:r>
            <w:proofErr w:type="spellStart"/>
            <w:r w:rsidRPr="00540F4A">
              <w:rPr>
                <w:rFonts w:ascii="Calibri" w:eastAsia="Times New Roman" w:hAnsi="Calibri" w:cs="Calibri"/>
                <w:color w:val="000000"/>
                <w:lang w:val="en-GB" w:eastAsia="en-GB"/>
              </w:rPr>
              <w:t>Elmikeifi</w:t>
            </w:r>
            <w:proofErr w:type="spellEnd"/>
          </w:p>
        </w:tc>
        <w:tc>
          <w:tcPr>
            <w:tcW w:w="1382" w:type="dxa"/>
            <w:tcBorders>
              <w:top w:val="nil"/>
              <w:left w:val="nil"/>
              <w:bottom w:val="single" w:sz="4" w:space="0" w:color="auto"/>
              <w:right w:val="single" w:sz="4" w:space="0" w:color="auto"/>
            </w:tcBorders>
            <w:shd w:val="clear" w:color="000000" w:fill="F2DCDB"/>
            <w:noWrap/>
            <w:vAlign w:val="center"/>
            <w:hideMark/>
          </w:tcPr>
          <w:p w14:paraId="296811FE"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6,500 </w:t>
            </w:r>
          </w:p>
        </w:tc>
        <w:tc>
          <w:tcPr>
            <w:tcW w:w="1408" w:type="dxa"/>
            <w:tcBorders>
              <w:top w:val="nil"/>
              <w:left w:val="nil"/>
              <w:bottom w:val="single" w:sz="4" w:space="0" w:color="auto"/>
              <w:right w:val="single" w:sz="4" w:space="0" w:color="auto"/>
            </w:tcBorders>
            <w:shd w:val="clear" w:color="000000" w:fill="DDD9C4"/>
            <w:noWrap/>
            <w:vAlign w:val="bottom"/>
            <w:hideMark/>
          </w:tcPr>
          <w:p w14:paraId="1887195D" w14:textId="77777777" w:rsidR="00FE478B" w:rsidRPr="00540F4A" w:rsidRDefault="00FE478B" w:rsidP="00FE478B">
            <w:pPr>
              <w:spacing w:after="0" w:line="240" w:lineRule="auto"/>
              <w:rPr>
                <w:rFonts w:ascii="Calibri" w:eastAsia="Times New Roman" w:hAnsi="Calibri" w:cs="Calibri"/>
                <w:color w:val="000000"/>
                <w:lang w:val="en-GB" w:eastAsia="en-GB"/>
              </w:rPr>
            </w:pPr>
            <w:proofErr w:type="spellStart"/>
            <w:r w:rsidRPr="00540F4A">
              <w:rPr>
                <w:rFonts w:ascii="Calibri" w:eastAsia="Times New Roman" w:hAnsi="Calibri" w:cs="Calibri"/>
                <w:color w:val="000000"/>
                <w:lang w:val="en-GB" w:eastAsia="en-GB"/>
              </w:rPr>
              <w:t>Elsofi</w:t>
            </w:r>
            <w:proofErr w:type="spellEnd"/>
          </w:p>
        </w:tc>
        <w:tc>
          <w:tcPr>
            <w:tcW w:w="1332" w:type="dxa"/>
            <w:tcBorders>
              <w:top w:val="nil"/>
              <w:left w:val="nil"/>
              <w:bottom w:val="single" w:sz="4" w:space="0" w:color="auto"/>
              <w:right w:val="single" w:sz="4" w:space="0" w:color="auto"/>
            </w:tcBorders>
            <w:shd w:val="clear" w:color="000000" w:fill="DDD9C4"/>
            <w:noWrap/>
            <w:vAlign w:val="center"/>
            <w:hideMark/>
          </w:tcPr>
          <w:p w14:paraId="11E4C155"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21,500 </w:t>
            </w:r>
          </w:p>
        </w:tc>
      </w:tr>
      <w:tr w:rsidR="00FE478B" w:rsidRPr="00540F4A" w14:paraId="3338BAEB" w14:textId="77777777" w:rsidTr="0016633A">
        <w:trPr>
          <w:trHeight w:val="310"/>
        </w:trPr>
        <w:tc>
          <w:tcPr>
            <w:tcW w:w="440" w:type="dxa"/>
            <w:tcBorders>
              <w:top w:val="nil"/>
              <w:left w:val="single" w:sz="4" w:space="0" w:color="auto"/>
              <w:bottom w:val="single" w:sz="4" w:space="0" w:color="auto"/>
              <w:right w:val="single" w:sz="4" w:space="0" w:color="auto"/>
            </w:tcBorders>
            <w:shd w:val="clear" w:color="000000" w:fill="DDD9C4"/>
            <w:noWrap/>
            <w:vAlign w:val="bottom"/>
            <w:hideMark/>
          </w:tcPr>
          <w:p w14:paraId="26B7BD40" w14:textId="77777777" w:rsidR="00FE478B" w:rsidRPr="00540F4A" w:rsidRDefault="00FE478B" w:rsidP="00FE478B">
            <w:pPr>
              <w:spacing w:after="0" w:line="240" w:lineRule="auto"/>
              <w:jc w:val="center"/>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3</w:t>
            </w:r>
          </w:p>
        </w:tc>
        <w:tc>
          <w:tcPr>
            <w:tcW w:w="1794" w:type="dxa"/>
            <w:tcBorders>
              <w:top w:val="nil"/>
              <w:left w:val="nil"/>
              <w:bottom w:val="single" w:sz="4" w:space="0" w:color="auto"/>
              <w:right w:val="nil"/>
            </w:tcBorders>
            <w:shd w:val="clear" w:color="000000" w:fill="DDD9C4"/>
            <w:noWrap/>
            <w:vAlign w:val="bottom"/>
            <w:hideMark/>
          </w:tcPr>
          <w:p w14:paraId="71E41571" w14:textId="77777777" w:rsidR="00FE478B" w:rsidRPr="00540F4A" w:rsidRDefault="00FE478B" w:rsidP="00FE478B">
            <w:pPr>
              <w:spacing w:after="0" w:line="240" w:lineRule="auto"/>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 xml:space="preserve"> Bir </w:t>
            </w:r>
            <w:proofErr w:type="spellStart"/>
            <w:r w:rsidRPr="00540F4A">
              <w:rPr>
                <w:rFonts w:ascii="Calibri" w:eastAsia="Times New Roman" w:hAnsi="Calibri" w:cs="Calibri"/>
                <w:color w:val="000000"/>
                <w:lang w:val="en-GB" w:eastAsia="en-GB"/>
              </w:rPr>
              <w:t>Elkitir</w:t>
            </w:r>
            <w:proofErr w:type="spellEnd"/>
          </w:p>
        </w:tc>
        <w:tc>
          <w:tcPr>
            <w:tcW w:w="1442" w:type="dxa"/>
            <w:tcBorders>
              <w:top w:val="nil"/>
              <w:left w:val="single" w:sz="4" w:space="0" w:color="auto"/>
              <w:bottom w:val="single" w:sz="4" w:space="0" w:color="auto"/>
              <w:right w:val="single" w:sz="4" w:space="0" w:color="auto"/>
            </w:tcBorders>
            <w:shd w:val="clear" w:color="000000" w:fill="DDD9C4"/>
            <w:noWrap/>
            <w:vAlign w:val="center"/>
            <w:hideMark/>
          </w:tcPr>
          <w:p w14:paraId="56177E0B"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4,800 </w:t>
            </w:r>
          </w:p>
        </w:tc>
        <w:tc>
          <w:tcPr>
            <w:tcW w:w="1453" w:type="dxa"/>
            <w:tcBorders>
              <w:top w:val="nil"/>
              <w:left w:val="nil"/>
              <w:bottom w:val="single" w:sz="4" w:space="0" w:color="auto"/>
              <w:right w:val="single" w:sz="4" w:space="0" w:color="auto"/>
            </w:tcBorders>
            <w:shd w:val="clear" w:color="000000" w:fill="F2DCDB"/>
            <w:noWrap/>
            <w:vAlign w:val="bottom"/>
            <w:hideMark/>
          </w:tcPr>
          <w:p w14:paraId="5E4B5EB6" w14:textId="77777777" w:rsidR="00FE478B" w:rsidRPr="00540F4A" w:rsidRDefault="00FE478B" w:rsidP="00FE478B">
            <w:pPr>
              <w:spacing w:after="0" w:line="240" w:lineRule="auto"/>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 xml:space="preserve"> </w:t>
            </w:r>
            <w:proofErr w:type="spellStart"/>
            <w:r w:rsidRPr="00540F4A">
              <w:rPr>
                <w:rFonts w:ascii="Calibri" w:eastAsia="Times New Roman" w:hAnsi="Calibri" w:cs="Calibri"/>
                <w:color w:val="000000"/>
                <w:lang w:val="en-GB" w:eastAsia="en-GB"/>
              </w:rPr>
              <w:t>Elban</w:t>
            </w:r>
            <w:proofErr w:type="spellEnd"/>
            <w:r w:rsidRPr="00540F4A">
              <w:rPr>
                <w:rFonts w:ascii="Calibri" w:eastAsia="Times New Roman" w:hAnsi="Calibri" w:cs="Calibri"/>
                <w:color w:val="000000"/>
                <w:lang w:val="en-GB" w:eastAsia="en-GB"/>
              </w:rPr>
              <w:t xml:space="preserve"> </w:t>
            </w:r>
            <w:proofErr w:type="spellStart"/>
            <w:r w:rsidRPr="00540F4A">
              <w:rPr>
                <w:rFonts w:ascii="Calibri" w:eastAsia="Times New Roman" w:hAnsi="Calibri" w:cs="Calibri"/>
                <w:color w:val="000000"/>
                <w:lang w:val="en-GB" w:eastAsia="en-GB"/>
              </w:rPr>
              <w:t>Jadeed</w:t>
            </w:r>
            <w:proofErr w:type="spellEnd"/>
          </w:p>
        </w:tc>
        <w:tc>
          <w:tcPr>
            <w:tcW w:w="1382" w:type="dxa"/>
            <w:tcBorders>
              <w:top w:val="nil"/>
              <w:left w:val="nil"/>
              <w:bottom w:val="single" w:sz="4" w:space="0" w:color="auto"/>
              <w:right w:val="single" w:sz="4" w:space="0" w:color="auto"/>
            </w:tcBorders>
            <w:shd w:val="clear" w:color="000000" w:fill="F2DCDB"/>
            <w:noWrap/>
            <w:vAlign w:val="center"/>
            <w:hideMark/>
          </w:tcPr>
          <w:p w14:paraId="0C7D497B"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4,074 </w:t>
            </w:r>
          </w:p>
        </w:tc>
        <w:tc>
          <w:tcPr>
            <w:tcW w:w="1408" w:type="dxa"/>
            <w:tcBorders>
              <w:top w:val="nil"/>
              <w:left w:val="nil"/>
              <w:bottom w:val="single" w:sz="4" w:space="0" w:color="auto"/>
              <w:right w:val="single" w:sz="4" w:space="0" w:color="auto"/>
            </w:tcBorders>
            <w:shd w:val="clear" w:color="000000" w:fill="DDD9C4"/>
            <w:noWrap/>
            <w:vAlign w:val="bottom"/>
            <w:hideMark/>
          </w:tcPr>
          <w:p w14:paraId="3D78B399" w14:textId="77777777" w:rsidR="00FE478B" w:rsidRPr="00540F4A" w:rsidRDefault="00FE478B" w:rsidP="00FE478B">
            <w:pPr>
              <w:spacing w:after="0" w:line="240" w:lineRule="auto"/>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 xml:space="preserve">Wad </w:t>
            </w:r>
            <w:proofErr w:type="spellStart"/>
            <w:r w:rsidRPr="00540F4A">
              <w:rPr>
                <w:rFonts w:ascii="Calibri" w:eastAsia="Times New Roman" w:hAnsi="Calibri" w:cs="Calibri"/>
                <w:color w:val="000000"/>
                <w:lang w:val="en-GB" w:eastAsia="en-GB"/>
              </w:rPr>
              <w:t>Hamari</w:t>
            </w:r>
            <w:proofErr w:type="spellEnd"/>
          </w:p>
        </w:tc>
        <w:tc>
          <w:tcPr>
            <w:tcW w:w="1332" w:type="dxa"/>
            <w:tcBorders>
              <w:top w:val="nil"/>
              <w:left w:val="nil"/>
              <w:bottom w:val="single" w:sz="4" w:space="0" w:color="auto"/>
              <w:right w:val="single" w:sz="4" w:space="0" w:color="auto"/>
            </w:tcBorders>
            <w:shd w:val="clear" w:color="000000" w:fill="DDD9C4"/>
            <w:noWrap/>
            <w:vAlign w:val="center"/>
            <w:hideMark/>
          </w:tcPr>
          <w:p w14:paraId="5A8ECC19"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2,100 </w:t>
            </w:r>
          </w:p>
        </w:tc>
      </w:tr>
      <w:tr w:rsidR="00FE478B" w:rsidRPr="00540F4A" w14:paraId="14725C8C" w14:textId="77777777" w:rsidTr="0016633A">
        <w:trPr>
          <w:trHeight w:val="310"/>
        </w:trPr>
        <w:tc>
          <w:tcPr>
            <w:tcW w:w="440" w:type="dxa"/>
            <w:tcBorders>
              <w:top w:val="nil"/>
              <w:left w:val="single" w:sz="4" w:space="0" w:color="auto"/>
              <w:bottom w:val="single" w:sz="4" w:space="0" w:color="auto"/>
              <w:right w:val="single" w:sz="4" w:space="0" w:color="auto"/>
            </w:tcBorders>
            <w:shd w:val="clear" w:color="000000" w:fill="DDD9C4"/>
            <w:noWrap/>
            <w:vAlign w:val="bottom"/>
            <w:hideMark/>
          </w:tcPr>
          <w:p w14:paraId="22678910" w14:textId="77777777" w:rsidR="00FE478B" w:rsidRPr="00540F4A" w:rsidRDefault="00FE478B" w:rsidP="00FE478B">
            <w:pPr>
              <w:spacing w:after="0" w:line="240" w:lineRule="auto"/>
              <w:jc w:val="center"/>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4</w:t>
            </w:r>
          </w:p>
        </w:tc>
        <w:tc>
          <w:tcPr>
            <w:tcW w:w="1794" w:type="dxa"/>
            <w:tcBorders>
              <w:top w:val="nil"/>
              <w:left w:val="nil"/>
              <w:bottom w:val="single" w:sz="4" w:space="0" w:color="auto"/>
              <w:right w:val="nil"/>
            </w:tcBorders>
            <w:shd w:val="clear" w:color="000000" w:fill="DDD9C4"/>
            <w:noWrap/>
            <w:vAlign w:val="bottom"/>
            <w:hideMark/>
          </w:tcPr>
          <w:p w14:paraId="7901ED6C" w14:textId="77777777" w:rsidR="00FE478B" w:rsidRPr="00540F4A" w:rsidRDefault="00FE478B" w:rsidP="00FE478B">
            <w:pPr>
              <w:spacing w:after="0" w:line="240" w:lineRule="auto"/>
              <w:rPr>
                <w:rFonts w:ascii="Calibri" w:eastAsia="Times New Roman" w:hAnsi="Calibri" w:cs="Calibri"/>
                <w:color w:val="000000"/>
                <w:lang w:val="en-GB" w:eastAsia="en-GB"/>
              </w:rPr>
            </w:pPr>
            <w:proofErr w:type="spellStart"/>
            <w:r w:rsidRPr="00540F4A">
              <w:rPr>
                <w:rFonts w:ascii="Calibri" w:eastAsia="Times New Roman" w:hAnsi="Calibri" w:cs="Calibri"/>
                <w:color w:val="000000"/>
                <w:lang w:val="en-GB" w:eastAsia="en-GB"/>
              </w:rPr>
              <w:t>Tawela</w:t>
            </w:r>
            <w:proofErr w:type="spellEnd"/>
            <w:r w:rsidRPr="00540F4A">
              <w:rPr>
                <w:rFonts w:ascii="Calibri" w:eastAsia="Times New Roman" w:hAnsi="Calibri" w:cs="Calibri"/>
                <w:color w:val="000000"/>
                <w:lang w:val="en-GB" w:eastAsia="en-GB"/>
              </w:rPr>
              <w:t xml:space="preserve"> </w:t>
            </w:r>
          </w:p>
        </w:tc>
        <w:tc>
          <w:tcPr>
            <w:tcW w:w="1442" w:type="dxa"/>
            <w:tcBorders>
              <w:top w:val="nil"/>
              <w:left w:val="single" w:sz="4" w:space="0" w:color="auto"/>
              <w:bottom w:val="single" w:sz="4" w:space="0" w:color="auto"/>
              <w:right w:val="single" w:sz="4" w:space="0" w:color="auto"/>
            </w:tcBorders>
            <w:shd w:val="clear" w:color="000000" w:fill="DDD9C4"/>
            <w:noWrap/>
            <w:vAlign w:val="center"/>
            <w:hideMark/>
          </w:tcPr>
          <w:p w14:paraId="59FE346E"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9,000 </w:t>
            </w:r>
          </w:p>
        </w:tc>
        <w:tc>
          <w:tcPr>
            <w:tcW w:w="1453" w:type="dxa"/>
            <w:tcBorders>
              <w:top w:val="nil"/>
              <w:left w:val="nil"/>
              <w:bottom w:val="single" w:sz="4" w:space="0" w:color="auto"/>
              <w:right w:val="single" w:sz="4" w:space="0" w:color="auto"/>
            </w:tcBorders>
            <w:shd w:val="clear" w:color="000000" w:fill="F2DCDB"/>
            <w:noWrap/>
            <w:vAlign w:val="bottom"/>
            <w:hideMark/>
          </w:tcPr>
          <w:p w14:paraId="082E44E5" w14:textId="77777777" w:rsidR="00FE478B" w:rsidRPr="00540F4A" w:rsidRDefault="00FE478B" w:rsidP="00FE478B">
            <w:pPr>
              <w:spacing w:after="0" w:line="240" w:lineRule="auto"/>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 xml:space="preserve"> </w:t>
            </w:r>
            <w:proofErr w:type="spellStart"/>
            <w:r w:rsidRPr="00540F4A">
              <w:rPr>
                <w:rFonts w:ascii="Calibri" w:eastAsia="Times New Roman" w:hAnsi="Calibri" w:cs="Calibri"/>
                <w:color w:val="000000"/>
                <w:lang w:val="en-GB" w:eastAsia="en-GB"/>
              </w:rPr>
              <w:t>Eldepaybat</w:t>
            </w:r>
            <w:proofErr w:type="spellEnd"/>
          </w:p>
        </w:tc>
        <w:tc>
          <w:tcPr>
            <w:tcW w:w="1382" w:type="dxa"/>
            <w:tcBorders>
              <w:top w:val="nil"/>
              <w:left w:val="nil"/>
              <w:bottom w:val="single" w:sz="4" w:space="0" w:color="auto"/>
              <w:right w:val="single" w:sz="4" w:space="0" w:color="auto"/>
            </w:tcBorders>
            <w:shd w:val="clear" w:color="000000" w:fill="F2DCDB"/>
            <w:noWrap/>
            <w:vAlign w:val="center"/>
            <w:hideMark/>
          </w:tcPr>
          <w:p w14:paraId="7215AC00"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3,022 </w:t>
            </w:r>
          </w:p>
        </w:tc>
        <w:tc>
          <w:tcPr>
            <w:tcW w:w="1408" w:type="dxa"/>
            <w:tcBorders>
              <w:top w:val="nil"/>
              <w:left w:val="nil"/>
              <w:bottom w:val="single" w:sz="4" w:space="0" w:color="auto"/>
              <w:right w:val="single" w:sz="4" w:space="0" w:color="auto"/>
            </w:tcBorders>
            <w:shd w:val="clear" w:color="000000" w:fill="DDD9C4"/>
            <w:noWrap/>
            <w:vAlign w:val="bottom"/>
            <w:hideMark/>
          </w:tcPr>
          <w:p w14:paraId="44747FA6" w14:textId="77777777" w:rsidR="00FE478B" w:rsidRPr="00540F4A" w:rsidRDefault="00FE478B" w:rsidP="00FE478B">
            <w:pPr>
              <w:spacing w:after="0" w:line="240" w:lineRule="auto"/>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 xml:space="preserve"> </w:t>
            </w:r>
            <w:proofErr w:type="spellStart"/>
            <w:r w:rsidRPr="00540F4A">
              <w:rPr>
                <w:rFonts w:ascii="Calibri" w:eastAsia="Times New Roman" w:hAnsi="Calibri" w:cs="Calibri"/>
                <w:color w:val="000000"/>
                <w:lang w:val="en-GB" w:eastAsia="en-GB"/>
              </w:rPr>
              <w:t>Sharafat</w:t>
            </w:r>
            <w:proofErr w:type="spellEnd"/>
          </w:p>
        </w:tc>
        <w:tc>
          <w:tcPr>
            <w:tcW w:w="1332" w:type="dxa"/>
            <w:tcBorders>
              <w:top w:val="nil"/>
              <w:left w:val="nil"/>
              <w:bottom w:val="single" w:sz="4" w:space="0" w:color="auto"/>
              <w:right w:val="single" w:sz="4" w:space="0" w:color="auto"/>
            </w:tcBorders>
            <w:shd w:val="clear" w:color="000000" w:fill="DDD9C4"/>
            <w:noWrap/>
            <w:vAlign w:val="center"/>
            <w:hideMark/>
          </w:tcPr>
          <w:p w14:paraId="4451E2B0"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3,150 </w:t>
            </w:r>
          </w:p>
        </w:tc>
      </w:tr>
      <w:tr w:rsidR="0016633A" w:rsidRPr="00540F4A" w14:paraId="1273F969" w14:textId="77777777" w:rsidTr="0016633A">
        <w:trPr>
          <w:trHeight w:val="272"/>
        </w:trPr>
        <w:tc>
          <w:tcPr>
            <w:tcW w:w="440" w:type="dxa"/>
            <w:tcBorders>
              <w:top w:val="nil"/>
              <w:left w:val="single" w:sz="4" w:space="0" w:color="auto"/>
              <w:bottom w:val="single" w:sz="4" w:space="0" w:color="auto"/>
              <w:right w:val="single" w:sz="4" w:space="0" w:color="auto"/>
            </w:tcBorders>
            <w:shd w:val="clear" w:color="000000" w:fill="DDD9C4"/>
            <w:noWrap/>
            <w:vAlign w:val="bottom"/>
            <w:hideMark/>
          </w:tcPr>
          <w:p w14:paraId="02551BD6" w14:textId="77777777" w:rsidR="00FE478B" w:rsidRPr="00540F4A" w:rsidRDefault="00FE478B" w:rsidP="00FE478B">
            <w:pPr>
              <w:spacing w:after="0" w:line="240" w:lineRule="auto"/>
              <w:jc w:val="center"/>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5</w:t>
            </w:r>
          </w:p>
        </w:tc>
        <w:tc>
          <w:tcPr>
            <w:tcW w:w="1794" w:type="dxa"/>
            <w:tcBorders>
              <w:top w:val="nil"/>
              <w:left w:val="nil"/>
              <w:bottom w:val="single" w:sz="4" w:space="0" w:color="auto"/>
              <w:right w:val="nil"/>
            </w:tcBorders>
            <w:shd w:val="clear" w:color="000000" w:fill="DDD9C4"/>
            <w:noWrap/>
            <w:vAlign w:val="bottom"/>
            <w:hideMark/>
          </w:tcPr>
          <w:p w14:paraId="1619A455" w14:textId="77777777" w:rsidR="00FE478B" w:rsidRPr="00540F4A" w:rsidRDefault="00FE478B" w:rsidP="00FE478B">
            <w:pPr>
              <w:spacing w:after="0" w:line="240" w:lineRule="auto"/>
              <w:rPr>
                <w:rFonts w:ascii="Calibri" w:eastAsia="Times New Roman" w:hAnsi="Calibri" w:cs="Calibri"/>
                <w:lang w:val="en-GB" w:eastAsia="en-GB"/>
              </w:rPr>
            </w:pPr>
            <w:r w:rsidRPr="00540F4A">
              <w:rPr>
                <w:rFonts w:ascii="Calibri" w:eastAsia="Times New Roman" w:hAnsi="Calibri" w:cs="Calibri"/>
                <w:lang w:val="en-GB" w:eastAsia="en-GB"/>
              </w:rPr>
              <w:t xml:space="preserve"> Wad </w:t>
            </w:r>
            <w:proofErr w:type="spellStart"/>
            <w:r w:rsidRPr="00540F4A">
              <w:rPr>
                <w:rFonts w:ascii="Calibri" w:eastAsia="Times New Roman" w:hAnsi="Calibri" w:cs="Calibri"/>
                <w:lang w:val="en-GB" w:eastAsia="en-GB"/>
              </w:rPr>
              <w:t>Sakak</w:t>
            </w:r>
            <w:proofErr w:type="spellEnd"/>
          </w:p>
        </w:tc>
        <w:tc>
          <w:tcPr>
            <w:tcW w:w="1442" w:type="dxa"/>
            <w:tcBorders>
              <w:top w:val="nil"/>
              <w:left w:val="single" w:sz="4" w:space="0" w:color="auto"/>
              <w:bottom w:val="single" w:sz="4" w:space="0" w:color="auto"/>
              <w:right w:val="single" w:sz="4" w:space="0" w:color="auto"/>
            </w:tcBorders>
            <w:shd w:val="clear" w:color="000000" w:fill="DDD9C4"/>
            <w:noWrap/>
            <w:vAlign w:val="center"/>
            <w:hideMark/>
          </w:tcPr>
          <w:p w14:paraId="70C1FE36"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2,520 </w:t>
            </w:r>
          </w:p>
        </w:tc>
        <w:tc>
          <w:tcPr>
            <w:tcW w:w="1453" w:type="dxa"/>
            <w:tcBorders>
              <w:top w:val="nil"/>
              <w:left w:val="nil"/>
              <w:bottom w:val="single" w:sz="4" w:space="0" w:color="auto"/>
              <w:right w:val="single" w:sz="4" w:space="0" w:color="auto"/>
            </w:tcBorders>
            <w:shd w:val="clear" w:color="000000" w:fill="F2DCDB"/>
            <w:vAlign w:val="bottom"/>
            <w:hideMark/>
          </w:tcPr>
          <w:p w14:paraId="5D424A56" w14:textId="77777777" w:rsidR="00FE478B" w:rsidRPr="00540F4A" w:rsidRDefault="00FE478B" w:rsidP="00FE478B">
            <w:pPr>
              <w:spacing w:after="0" w:line="240" w:lineRule="auto"/>
              <w:rPr>
                <w:rFonts w:ascii="Calibri" w:eastAsia="Times New Roman" w:hAnsi="Calibri" w:cs="Calibri"/>
                <w:color w:val="000000"/>
                <w:lang w:val="en-GB" w:eastAsia="en-GB"/>
              </w:rPr>
            </w:pPr>
            <w:proofErr w:type="spellStart"/>
            <w:r w:rsidRPr="00540F4A">
              <w:rPr>
                <w:rFonts w:ascii="Calibri" w:eastAsia="Times New Roman" w:hAnsi="Calibri" w:cs="Calibri"/>
                <w:color w:val="000000"/>
                <w:lang w:val="en-GB" w:eastAsia="en-GB"/>
              </w:rPr>
              <w:t>Elhila</w:t>
            </w:r>
            <w:proofErr w:type="spellEnd"/>
            <w:r w:rsidRPr="00540F4A">
              <w:rPr>
                <w:rFonts w:ascii="Calibri" w:eastAsia="Times New Roman" w:hAnsi="Calibri" w:cs="Calibri"/>
                <w:color w:val="000000"/>
                <w:lang w:val="en-GB" w:eastAsia="en-GB"/>
              </w:rPr>
              <w:t xml:space="preserve"> </w:t>
            </w:r>
            <w:proofErr w:type="spellStart"/>
            <w:r w:rsidRPr="00540F4A">
              <w:rPr>
                <w:rFonts w:ascii="Calibri" w:eastAsia="Times New Roman" w:hAnsi="Calibri" w:cs="Calibri"/>
                <w:color w:val="000000"/>
                <w:lang w:val="en-GB" w:eastAsia="en-GB"/>
              </w:rPr>
              <w:t>Eljadeeda</w:t>
            </w:r>
            <w:proofErr w:type="spellEnd"/>
          </w:p>
        </w:tc>
        <w:tc>
          <w:tcPr>
            <w:tcW w:w="1382" w:type="dxa"/>
            <w:tcBorders>
              <w:top w:val="nil"/>
              <w:left w:val="nil"/>
              <w:bottom w:val="single" w:sz="4" w:space="0" w:color="auto"/>
              <w:right w:val="single" w:sz="4" w:space="0" w:color="auto"/>
            </w:tcBorders>
            <w:shd w:val="clear" w:color="000000" w:fill="F2DCDB"/>
            <w:noWrap/>
            <w:vAlign w:val="center"/>
            <w:hideMark/>
          </w:tcPr>
          <w:p w14:paraId="532AB4A9"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4,620 </w:t>
            </w:r>
          </w:p>
        </w:tc>
        <w:tc>
          <w:tcPr>
            <w:tcW w:w="1408" w:type="dxa"/>
            <w:tcBorders>
              <w:top w:val="nil"/>
              <w:left w:val="nil"/>
              <w:bottom w:val="single" w:sz="4" w:space="0" w:color="auto"/>
              <w:right w:val="single" w:sz="4" w:space="0" w:color="auto"/>
            </w:tcBorders>
            <w:shd w:val="clear" w:color="000000" w:fill="DDD9C4"/>
            <w:noWrap/>
            <w:vAlign w:val="bottom"/>
            <w:hideMark/>
          </w:tcPr>
          <w:p w14:paraId="2861950F" w14:textId="77777777" w:rsidR="00FE478B" w:rsidRPr="00540F4A" w:rsidRDefault="00FE478B" w:rsidP="00FE478B">
            <w:pPr>
              <w:spacing w:after="0" w:line="240" w:lineRule="auto"/>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 xml:space="preserve"> Wad </w:t>
            </w:r>
            <w:proofErr w:type="spellStart"/>
            <w:r w:rsidRPr="00540F4A">
              <w:rPr>
                <w:rFonts w:ascii="Calibri" w:eastAsia="Times New Roman" w:hAnsi="Calibri" w:cs="Calibri"/>
                <w:color w:val="000000"/>
                <w:lang w:val="en-GB" w:eastAsia="en-GB"/>
              </w:rPr>
              <w:t>Nimir</w:t>
            </w:r>
            <w:proofErr w:type="spellEnd"/>
          </w:p>
        </w:tc>
        <w:tc>
          <w:tcPr>
            <w:tcW w:w="1332" w:type="dxa"/>
            <w:tcBorders>
              <w:top w:val="nil"/>
              <w:left w:val="nil"/>
              <w:bottom w:val="single" w:sz="4" w:space="0" w:color="auto"/>
              <w:right w:val="single" w:sz="4" w:space="0" w:color="auto"/>
            </w:tcBorders>
            <w:shd w:val="clear" w:color="000000" w:fill="DDD9C4"/>
            <w:noWrap/>
            <w:vAlign w:val="center"/>
            <w:hideMark/>
          </w:tcPr>
          <w:p w14:paraId="42A015E0"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20,680 </w:t>
            </w:r>
          </w:p>
        </w:tc>
      </w:tr>
      <w:tr w:rsidR="0016633A" w:rsidRPr="00540F4A" w14:paraId="78644B7F" w14:textId="77777777" w:rsidTr="0016633A">
        <w:trPr>
          <w:trHeight w:val="383"/>
        </w:trPr>
        <w:tc>
          <w:tcPr>
            <w:tcW w:w="440" w:type="dxa"/>
            <w:tcBorders>
              <w:top w:val="nil"/>
              <w:left w:val="single" w:sz="4" w:space="0" w:color="auto"/>
              <w:bottom w:val="single" w:sz="4" w:space="0" w:color="auto"/>
              <w:right w:val="single" w:sz="4" w:space="0" w:color="auto"/>
            </w:tcBorders>
            <w:shd w:val="clear" w:color="000000" w:fill="DDD9C4"/>
            <w:noWrap/>
            <w:vAlign w:val="bottom"/>
            <w:hideMark/>
          </w:tcPr>
          <w:p w14:paraId="0633EC1E" w14:textId="77777777" w:rsidR="00FE478B" w:rsidRPr="00540F4A" w:rsidRDefault="00FE478B" w:rsidP="00FE478B">
            <w:pPr>
              <w:spacing w:after="0" w:line="240" w:lineRule="auto"/>
              <w:jc w:val="center"/>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6</w:t>
            </w:r>
          </w:p>
        </w:tc>
        <w:tc>
          <w:tcPr>
            <w:tcW w:w="1794" w:type="dxa"/>
            <w:tcBorders>
              <w:top w:val="nil"/>
              <w:left w:val="nil"/>
              <w:bottom w:val="single" w:sz="4" w:space="0" w:color="auto"/>
              <w:right w:val="nil"/>
            </w:tcBorders>
            <w:shd w:val="clear" w:color="000000" w:fill="DDD9C4"/>
            <w:noWrap/>
            <w:vAlign w:val="bottom"/>
            <w:hideMark/>
          </w:tcPr>
          <w:p w14:paraId="10F5EC81" w14:textId="77777777" w:rsidR="00FE478B" w:rsidRPr="00540F4A" w:rsidRDefault="00FE478B" w:rsidP="00FE478B">
            <w:pPr>
              <w:spacing w:after="0" w:line="240" w:lineRule="auto"/>
              <w:rPr>
                <w:rFonts w:ascii="Calibri" w:eastAsia="Times New Roman" w:hAnsi="Calibri" w:cs="Calibri"/>
                <w:lang w:val="en-GB" w:eastAsia="en-GB"/>
              </w:rPr>
            </w:pPr>
            <w:proofErr w:type="spellStart"/>
            <w:r w:rsidRPr="00540F4A">
              <w:rPr>
                <w:rFonts w:ascii="Calibri" w:eastAsia="Times New Roman" w:hAnsi="Calibri" w:cs="Calibri"/>
                <w:lang w:val="en-GB" w:eastAsia="en-GB"/>
              </w:rPr>
              <w:t>Bakhdad</w:t>
            </w:r>
            <w:proofErr w:type="spellEnd"/>
          </w:p>
        </w:tc>
        <w:tc>
          <w:tcPr>
            <w:tcW w:w="1442" w:type="dxa"/>
            <w:tcBorders>
              <w:top w:val="nil"/>
              <w:left w:val="single" w:sz="4" w:space="0" w:color="auto"/>
              <w:bottom w:val="single" w:sz="4" w:space="0" w:color="auto"/>
              <w:right w:val="single" w:sz="4" w:space="0" w:color="auto"/>
            </w:tcBorders>
            <w:shd w:val="clear" w:color="000000" w:fill="DDD9C4"/>
            <w:noWrap/>
            <w:vAlign w:val="center"/>
            <w:hideMark/>
          </w:tcPr>
          <w:p w14:paraId="457ECDC8"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672 </w:t>
            </w:r>
          </w:p>
        </w:tc>
        <w:tc>
          <w:tcPr>
            <w:tcW w:w="1453" w:type="dxa"/>
            <w:tcBorders>
              <w:top w:val="nil"/>
              <w:left w:val="nil"/>
              <w:bottom w:val="single" w:sz="4" w:space="0" w:color="auto"/>
              <w:right w:val="single" w:sz="4" w:space="0" w:color="auto"/>
            </w:tcBorders>
            <w:shd w:val="clear" w:color="000000" w:fill="F2DCDB"/>
            <w:vAlign w:val="bottom"/>
            <w:hideMark/>
          </w:tcPr>
          <w:p w14:paraId="2CA93EFC" w14:textId="77777777" w:rsidR="00FE478B" w:rsidRPr="00540F4A" w:rsidRDefault="00FE478B" w:rsidP="00FE478B">
            <w:pPr>
              <w:spacing w:after="0" w:line="240" w:lineRule="auto"/>
              <w:rPr>
                <w:rFonts w:ascii="Calibri" w:eastAsia="Times New Roman" w:hAnsi="Calibri" w:cs="Calibri"/>
                <w:color w:val="000000"/>
                <w:lang w:val="en-GB" w:eastAsia="en-GB"/>
              </w:rPr>
            </w:pPr>
            <w:proofErr w:type="spellStart"/>
            <w:r w:rsidRPr="00540F4A">
              <w:rPr>
                <w:rFonts w:ascii="Calibri" w:eastAsia="Times New Roman" w:hAnsi="Calibri" w:cs="Calibri"/>
                <w:color w:val="000000"/>
                <w:lang w:val="en-GB" w:eastAsia="en-GB"/>
              </w:rPr>
              <w:t>Elawamra+Wad</w:t>
            </w:r>
            <w:proofErr w:type="spellEnd"/>
            <w:r w:rsidRPr="00540F4A">
              <w:rPr>
                <w:rFonts w:ascii="Calibri" w:eastAsia="Times New Roman" w:hAnsi="Calibri" w:cs="Calibri"/>
                <w:color w:val="000000"/>
                <w:lang w:val="en-GB" w:eastAsia="en-GB"/>
              </w:rPr>
              <w:t xml:space="preserve"> </w:t>
            </w:r>
            <w:proofErr w:type="spellStart"/>
            <w:r w:rsidRPr="00540F4A">
              <w:rPr>
                <w:rFonts w:ascii="Calibri" w:eastAsia="Times New Roman" w:hAnsi="Calibri" w:cs="Calibri"/>
                <w:color w:val="000000"/>
                <w:lang w:val="en-GB" w:eastAsia="en-GB"/>
              </w:rPr>
              <w:t>Shayeb+Zilita</w:t>
            </w:r>
            <w:proofErr w:type="spellEnd"/>
          </w:p>
        </w:tc>
        <w:tc>
          <w:tcPr>
            <w:tcW w:w="1382" w:type="dxa"/>
            <w:tcBorders>
              <w:top w:val="nil"/>
              <w:left w:val="nil"/>
              <w:bottom w:val="single" w:sz="4" w:space="0" w:color="auto"/>
              <w:right w:val="single" w:sz="4" w:space="0" w:color="auto"/>
            </w:tcBorders>
            <w:shd w:val="clear" w:color="000000" w:fill="F2DCDB"/>
            <w:noWrap/>
            <w:vAlign w:val="center"/>
            <w:hideMark/>
          </w:tcPr>
          <w:p w14:paraId="73E20E67"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3,080 </w:t>
            </w:r>
          </w:p>
        </w:tc>
        <w:tc>
          <w:tcPr>
            <w:tcW w:w="1408" w:type="dxa"/>
            <w:tcBorders>
              <w:top w:val="nil"/>
              <w:left w:val="nil"/>
              <w:bottom w:val="single" w:sz="4" w:space="0" w:color="auto"/>
              <w:right w:val="single" w:sz="4" w:space="0" w:color="auto"/>
            </w:tcBorders>
            <w:shd w:val="clear" w:color="000000" w:fill="DDD9C4"/>
            <w:noWrap/>
            <w:vAlign w:val="bottom"/>
            <w:hideMark/>
          </w:tcPr>
          <w:p w14:paraId="424F82D9" w14:textId="77777777" w:rsidR="00FE478B" w:rsidRPr="00540F4A" w:rsidRDefault="00FE478B" w:rsidP="00FE478B">
            <w:pPr>
              <w:spacing w:after="0" w:line="240" w:lineRule="auto"/>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 xml:space="preserve"> </w:t>
            </w:r>
            <w:proofErr w:type="spellStart"/>
            <w:r w:rsidRPr="00540F4A">
              <w:rPr>
                <w:rFonts w:ascii="Calibri" w:eastAsia="Times New Roman" w:hAnsi="Calibri" w:cs="Calibri"/>
                <w:color w:val="000000"/>
                <w:lang w:val="en-GB" w:eastAsia="en-GB"/>
              </w:rPr>
              <w:t>Elalaga</w:t>
            </w:r>
            <w:proofErr w:type="spellEnd"/>
          </w:p>
        </w:tc>
        <w:tc>
          <w:tcPr>
            <w:tcW w:w="1332" w:type="dxa"/>
            <w:tcBorders>
              <w:top w:val="nil"/>
              <w:left w:val="nil"/>
              <w:bottom w:val="single" w:sz="4" w:space="0" w:color="auto"/>
              <w:right w:val="single" w:sz="4" w:space="0" w:color="auto"/>
            </w:tcBorders>
            <w:shd w:val="clear" w:color="000000" w:fill="DDD9C4"/>
            <w:noWrap/>
            <w:vAlign w:val="center"/>
            <w:hideMark/>
          </w:tcPr>
          <w:p w14:paraId="7F5B9B5D"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13,000 </w:t>
            </w:r>
          </w:p>
        </w:tc>
      </w:tr>
      <w:tr w:rsidR="00FE478B" w:rsidRPr="00540F4A" w14:paraId="38FEDBC7" w14:textId="77777777" w:rsidTr="0016633A">
        <w:trPr>
          <w:trHeight w:val="310"/>
        </w:trPr>
        <w:tc>
          <w:tcPr>
            <w:tcW w:w="440" w:type="dxa"/>
            <w:tcBorders>
              <w:top w:val="nil"/>
              <w:left w:val="single" w:sz="4" w:space="0" w:color="auto"/>
              <w:bottom w:val="single" w:sz="4" w:space="0" w:color="auto"/>
              <w:right w:val="single" w:sz="4" w:space="0" w:color="auto"/>
            </w:tcBorders>
            <w:shd w:val="clear" w:color="000000" w:fill="DDD9C4"/>
            <w:noWrap/>
            <w:vAlign w:val="bottom"/>
            <w:hideMark/>
          </w:tcPr>
          <w:p w14:paraId="3AB14C23" w14:textId="77777777" w:rsidR="00FE478B" w:rsidRPr="00540F4A" w:rsidRDefault="00FE478B" w:rsidP="00FE478B">
            <w:pPr>
              <w:spacing w:after="0" w:line="240" w:lineRule="auto"/>
              <w:jc w:val="center"/>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7</w:t>
            </w:r>
          </w:p>
        </w:tc>
        <w:tc>
          <w:tcPr>
            <w:tcW w:w="1794" w:type="dxa"/>
            <w:tcBorders>
              <w:top w:val="nil"/>
              <w:left w:val="nil"/>
              <w:bottom w:val="single" w:sz="4" w:space="0" w:color="auto"/>
              <w:right w:val="nil"/>
            </w:tcBorders>
            <w:shd w:val="clear" w:color="000000" w:fill="DDD9C4"/>
            <w:noWrap/>
            <w:vAlign w:val="bottom"/>
            <w:hideMark/>
          </w:tcPr>
          <w:p w14:paraId="3EC29E13" w14:textId="77777777" w:rsidR="00FE478B" w:rsidRPr="00540F4A" w:rsidRDefault="00FE478B" w:rsidP="00FE478B">
            <w:pPr>
              <w:spacing w:after="0" w:line="240" w:lineRule="auto"/>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 xml:space="preserve"> </w:t>
            </w:r>
            <w:proofErr w:type="spellStart"/>
            <w:r w:rsidRPr="00540F4A">
              <w:rPr>
                <w:rFonts w:ascii="Calibri" w:eastAsia="Times New Roman" w:hAnsi="Calibri" w:cs="Calibri"/>
                <w:color w:val="000000"/>
                <w:lang w:val="en-GB" w:eastAsia="en-GB"/>
              </w:rPr>
              <w:t>Fashashoia</w:t>
            </w:r>
            <w:proofErr w:type="spellEnd"/>
          </w:p>
        </w:tc>
        <w:tc>
          <w:tcPr>
            <w:tcW w:w="1442" w:type="dxa"/>
            <w:tcBorders>
              <w:top w:val="nil"/>
              <w:left w:val="single" w:sz="4" w:space="0" w:color="auto"/>
              <w:bottom w:val="single" w:sz="4" w:space="0" w:color="auto"/>
              <w:right w:val="single" w:sz="4" w:space="0" w:color="auto"/>
            </w:tcBorders>
            <w:shd w:val="clear" w:color="000000" w:fill="DDD9C4"/>
            <w:noWrap/>
            <w:vAlign w:val="center"/>
            <w:hideMark/>
          </w:tcPr>
          <w:p w14:paraId="4B37240E"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12,000 </w:t>
            </w:r>
          </w:p>
        </w:tc>
        <w:tc>
          <w:tcPr>
            <w:tcW w:w="1453" w:type="dxa"/>
            <w:tcBorders>
              <w:top w:val="nil"/>
              <w:left w:val="nil"/>
              <w:bottom w:val="single" w:sz="4" w:space="0" w:color="auto"/>
              <w:right w:val="single" w:sz="4" w:space="0" w:color="auto"/>
            </w:tcBorders>
            <w:shd w:val="clear" w:color="000000" w:fill="F2DCDB"/>
            <w:noWrap/>
            <w:vAlign w:val="bottom"/>
            <w:hideMark/>
          </w:tcPr>
          <w:p w14:paraId="1D6F0F2B" w14:textId="77777777" w:rsidR="00FE478B" w:rsidRPr="00540F4A" w:rsidRDefault="00FE478B" w:rsidP="00FE478B">
            <w:pPr>
              <w:spacing w:after="0" w:line="240" w:lineRule="auto"/>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 xml:space="preserve"> </w:t>
            </w:r>
            <w:proofErr w:type="spellStart"/>
            <w:r w:rsidRPr="00540F4A">
              <w:rPr>
                <w:rFonts w:ascii="Calibri" w:eastAsia="Times New Roman" w:hAnsi="Calibri" w:cs="Calibri"/>
                <w:color w:val="000000"/>
                <w:lang w:val="en-GB" w:eastAsia="en-GB"/>
              </w:rPr>
              <w:t>Elminedrib</w:t>
            </w:r>
            <w:proofErr w:type="spellEnd"/>
          </w:p>
        </w:tc>
        <w:tc>
          <w:tcPr>
            <w:tcW w:w="1382" w:type="dxa"/>
            <w:tcBorders>
              <w:top w:val="nil"/>
              <w:left w:val="nil"/>
              <w:bottom w:val="single" w:sz="4" w:space="0" w:color="auto"/>
              <w:right w:val="single" w:sz="4" w:space="0" w:color="auto"/>
            </w:tcBorders>
            <w:shd w:val="clear" w:color="000000" w:fill="F2DCDB"/>
            <w:noWrap/>
            <w:vAlign w:val="center"/>
            <w:hideMark/>
          </w:tcPr>
          <w:p w14:paraId="48A5B58B"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2,303 </w:t>
            </w:r>
          </w:p>
        </w:tc>
        <w:tc>
          <w:tcPr>
            <w:tcW w:w="1408" w:type="dxa"/>
            <w:tcBorders>
              <w:top w:val="nil"/>
              <w:left w:val="nil"/>
              <w:bottom w:val="single" w:sz="4" w:space="0" w:color="auto"/>
              <w:right w:val="single" w:sz="4" w:space="0" w:color="auto"/>
            </w:tcBorders>
            <w:shd w:val="clear" w:color="000000" w:fill="DDD9C4"/>
            <w:noWrap/>
            <w:vAlign w:val="bottom"/>
            <w:hideMark/>
          </w:tcPr>
          <w:p w14:paraId="183275EE" w14:textId="77777777" w:rsidR="00FE478B" w:rsidRPr="00540F4A" w:rsidRDefault="00FE478B" w:rsidP="00FE478B">
            <w:pPr>
              <w:spacing w:after="0" w:line="240" w:lineRule="auto"/>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 xml:space="preserve"> Elsheikh Ahmed</w:t>
            </w:r>
          </w:p>
        </w:tc>
        <w:tc>
          <w:tcPr>
            <w:tcW w:w="1332" w:type="dxa"/>
            <w:tcBorders>
              <w:top w:val="nil"/>
              <w:left w:val="nil"/>
              <w:bottom w:val="single" w:sz="4" w:space="0" w:color="auto"/>
              <w:right w:val="single" w:sz="4" w:space="0" w:color="auto"/>
            </w:tcBorders>
            <w:shd w:val="clear" w:color="000000" w:fill="DDD9C4"/>
            <w:noWrap/>
            <w:vAlign w:val="center"/>
            <w:hideMark/>
          </w:tcPr>
          <w:p w14:paraId="62E2FC88"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7,000 </w:t>
            </w:r>
          </w:p>
        </w:tc>
      </w:tr>
      <w:tr w:rsidR="00FE478B" w:rsidRPr="00540F4A" w14:paraId="37B82FA7" w14:textId="77777777" w:rsidTr="0016633A">
        <w:trPr>
          <w:trHeight w:val="310"/>
        </w:trPr>
        <w:tc>
          <w:tcPr>
            <w:tcW w:w="440" w:type="dxa"/>
            <w:tcBorders>
              <w:top w:val="nil"/>
              <w:left w:val="single" w:sz="4" w:space="0" w:color="auto"/>
              <w:bottom w:val="single" w:sz="4" w:space="0" w:color="auto"/>
              <w:right w:val="single" w:sz="4" w:space="0" w:color="auto"/>
            </w:tcBorders>
            <w:shd w:val="clear" w:color="000000" w:fill="DDD9C4"/>
            <w:noWrap/>
            <w:vAlign w:val="bottom"/>
            <w:hideMark/>
          </w:tcPr>
          <w:p w14:paraId="24422A20" w14:textId="77777777" w:rsidR="00FE478B" w:rsidRPr="00540F4A" w:rsidRDefault="00FE478B" w:rsidP="00FE478B">
            <w:pPr>
              <w:spacing w:after="0" w:line="240" w:lineRule="auto"/>
              <w:jc w:val="center"/>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8</w:t>
            </w:r>
          </w:p>
        </w:tc>
        <w:tc>
          <w:tcPr>
            <w:tcW w:w="1794" w:type="dxa"/>
            <w:tcBorders>
              <w:top w:val="nil"/>
              <w:left w:val="nil"/>
              <w:bottom w:val="single" w:sz="4" w:space="0" w:color="auto"/>
              <w:right w:val="nil"/>
            </w:tcBorders>
            <w:shd w:val="clear" w:color="000000" w:fill="DDD9C4"/>
            <w:noWrap/>
            <w:vAlign w:val="bottom"/>
            <w:hideMark/>
          </w:tcPr>
          <w:p w14:paraId="1956D662" w14:textId="77777777" w:rsidR="00FE478B" w:rsidRPr="00540F4A" w:rsidRDefault="00FE478B" w:rsidP="00FE478B">
            <w:pPr>
              <w:spacing w:after="0" w:line="240" w:lineRule="auto"/>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 xml:space="preserve"> Amba</w:t>
            </w:r>
          </w:p>
        </w:tc>
        <w:tc>
          <w:tcPr>
            <w:tcW w:w="1442" w:type="dxa"/>
            <w:tcBorders>
              <w:top w:val="nil"/>
              <w:left w:val="single" w:sz="4" w:space="0" w:color="auto"/>
              <w:bottom w:val="single" w:sz="4" w:space="0" w:color="auto"/>
              <w:right w:val="single" w:sz="4" w:space="0" w:color="auto"/>
            </w:tcBorders>
            <w:shd w:val="clear" w:color="000000" w:fill="DDD9C4"/>
            <w:noWrap/>
            <w:vAlign w:val="center"/>
            <w:hideMark/>
          </w:tcPr>
          <w:p w14:paraId="336B2F64"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12,000 </w:t>
            </w:r>
          </w:p>
        </w:tc>
        <w:tc>
          <w:tcPr>
            <w:tcW w:w="1453" w:type="dxa"/>
            <w:tcBorders>
              <w:top w:val="nil"/>
              <w:left w:val="nil"/>
              <w:bottom w:val="single" w:sz="4" w:space="0" w:color="auto"/>
              <w:right w:val="single" w:sz="4" w:space="0" w:color="auto"/>
            </w:tcBorders>
            <w:shd w:val="clear" w:color="000000" w:fill="F2DCDB"/>
            <w:noWrap/>
            <w:vAlign w:val="bottom"/>
            <w:hideMark/>
          </w:tcPr>
          <w:p w14:paraId="3205D53D" w14:textId="77777777" w:rsidR="00FE478B" w:rsidRPr="00540F4A" w:rsidRDefault="00FE478B" w:rsidP="00FE478B">
            <w:pPr>
              <w:spacing w:after="0" w:line="240" w:lineRule="auto"/>
              <w:rPr>
                <w:rFonts w:ascii="Calibri" w:eastAsia="Times New Roman" w:hAnsi="Calibri" w:cs="Calibri"/>
                <w:color w:val="000000"/>
                <w:lang w:val="en-GB" w:eastAsia="en-GB"/>
              </w:rPr>
            </w:pPr>
            <w:proofErr w:type="spellStart"/>
            <w:r w:rsidRPr="00540F4A">
              <w:rPr>
                <w:rFonts w:ascii="Calibri" w:eastAsia="Times New Roman" w:hAnsi="Calibri" w:cs="Calibri"/>
                <w:color w:val="000000"/>
                <w:lang w:val="en-GB" w:eastAsia="en-GB"/>
              </w:rPr>
              <w:t>Shabasha</w:t>
            </w:r>
            <w:proofErr w:type="spellEnd"/>
          </w:p>
        </w:tc>
        <w:tc>
          <w:tcPr>
            <w:tcW w:w="1382" w:type="dxa"/>
            <w:tcBorders>
              <w:top w:val="nil"/>
              <w:left w:val="nil"/>
              <w:bottom w:val="single" w:sz="4" w:space="0" w:color="auto"/>
              <w:right w:val="single" w:sz="4" w:space="0" w:color="auto"/>
            </w:tcBorders>
            <w:shd w:val="clear" w:color="000000" w:fill="F2DCDB"/>
            <w:noWrap/>
            <w:vAlign w:val="center"/>
            <w:hideMark/>
          </w:tcPr>
          <w:p w14:paraId="24D24AB2"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11,408 </w:t>
            </w:r>
          </w:p>
        </w:tc>
        <w:tc>
          <w:tcPr>
            <w:tcW w:w="1408" w:type="dxa"/>
            <w:tcBorders>
              <w:top w:val="nil"/>
              <w:left w:val="nil"/>
              <w:bottom w:val="single" w:sz="4" w:space="0" w:color="auto"/>
              <w:right w:val="single" w:sz="4" w:space="0" w:color="auto"/>
            </w:tcBorders>
            <w:shd w:val="clear" w:color="000000" w:fill="DDD9C4"/>
            <w:noWrap/>
            <w:vAlign w:val="bottom"/>
            <w:hideMark/>
          </w:tcPr>
          <w:p w14:paraId="328857B8" w14:textId="77777777" w:rsidR="00FE478B" w:rsidRPr="00540F4A" w:rsidRDefault="00FE478B" w:rsidP="00FE478B">
            <w:pPr>
              <w:spacing w:after="0" w:line="240" w:lineRule="auto"/>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 xml:space="preserve">Hilat </w:t>
            </w:r>
            <w:proofErr w:type="spellStart"/>
            <w:r w:rsidRPr="00540F4A">
              <w:rPr>
                <w:rFonts w:ascii="Calibri" w:eastAsia="Times New Roman" w:hAnsi="Calibri" w:cs="Calibri"/>
                <w:color w:val="000000"/>
                <w:lang w:val="en-GB" w:eastAsia="en-GB"/>
              </w:rPr>
              <w:t>Elobeid</w:t>
            </w:r>
            <w:proofErr w:type="spellEnd"/>
          </w:p>
        </w:tc>
        <w:tc>
          <w:tcPr>
            <w:tcW w:w="1332" w:type="dxa"/>
            <w:tcBorders>
              <w:top w:val="nil"/>
              <w:left w:val="nil"/>
              <w:bottom w:val="single" w:sz="4" w:space="0" w:color="auto"/>
              <w:right w:val="single" w:sz="4" w:space="0" w:color="auto"/>
            </w:tcBorders>
            <w:shd w:val="clear" w:color="000000" w:fill="DDD9C4"/>
            <w:noWrap/>
            <w:vAlign w:val="center"/>
            <w:hideMark/>
          </w:tcPr>
          <w:p w14:paraId="339A0B81"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18,642 </w:t>
            </w:r>
          </w:p>
        </w:tc>
      </w:tr>
      <w:tr w:rsidR="00FE478B" w:rsidRPr="00540F4A" w14:paraId="0872B986" w14:textId="77777777" w:rsidTr="0016633A">
        <w:trPr>
          <w:trHeight w:val="310"/>
        </w:trPr>
        <w:tc>
          <w:tcPr>
            <w:tcW w:w="440" w:type="dxa"/>
            <w:tcBorders>
              <w:top w:val="nil"/>
              <w:left w:val="single" w:sz="4" w:space="0" w:color="auto"/>
              <w:bottom w:val="single" w:sz="4" w:space="0" w:color="auto"/>
              <w:right w:val="single" w:sz="4" w:space="0" w:color="auto"/>
            </w:tcBorders>
            <w:shd w:val="clear" w:color="000000" w:fill="DDD9C4"/>
            <w:noWrap/>
            <w:vAlign w:val="bottom"/>
            <w:hideMark/>
          </w:tcPr>
          <w:p w14:paraId="3008E0B4" w14:textId="77777777" w:rsidR="00FE478B" w:rsidRPr="00540F4A" w:rsidRDefault="00FE478B" w:rsidP="00FE478B">
            <w:pPr>
              <w:spacing w:after="0" w:line="240" w:lineRule="auto"/>
              <w:jc w:val="center"/>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9</w:t>
            </w:r>
          </w:p>
        </w:tc>
        <w:tc>
          <w:tcPr>
            <w:tcW w:w="1794" w:type="dxa"/>
            <w:tcBorders>
              <w:top w:val="nil"/>
              <w:left w:val="nil"/>
              <w:bottom w:val="single" w:sz="4" w:space="0" w:color="auto"/>
              <w:right w:val="nil"/>
            </w:tcBorders>
            <w:shd w:val="clear" w:color="000000" w:fill="DDD9C4"/>
            <w:noWrap/>
            <w:vAlign w:val="bottom"/>
            <w:hideMark/>
          </w:tcPr>
          <w:p w14:paraId="5FA1145C" w14:textId="77777777" w:rsidR="00FE478B" w:rsidRPr="00540F4A" w:rsidRDefault="00FE478B" w:rsidP="00FE478B">
            <w:pPr>
              <w:spacing w:after="0" w:line="240" w:lineRule="auto"/>
              <w:rPr>
                <w:rFonts w:ascii="Calibri" w:eastAsia="Times New Roman" w:hAnsi="Calibri" w:cs="Calibri"/>
                <w:lang w:val="en-GB" w:eastAsia="en-GB"/>
              </w:rPr>
            </w:pPr>
            <w:proofErr w:type="spellStart"/>
            <w:r w:rsidRPr="00540F4A">
              <w:rPr>
                <w:rFonts w:ascii="Calibri" w:eastAsia="Times New Roman" w:hAnsi="Calibri" w:cs="Calibri"/>
                <w:lang w:val="en-GB" w:eastAsia="en-GB"/>
              </w:rPr>
              <w:t>Gardood</w:t>
            </w:r>
            <w:proofErr w:type="spellEnd"/>
            <w:r w:rsidRPr="00540F4A">
              <w:rPr>
                <w:rFonts w:ascii="Calibri" w:eastAsia="Times New Roman" w:hAnsi="Calibri" w:cs="Calibri"/>
                <w:lang w:val="en-GB" w:eastAsia="en-GB"/>
              </w:rPr>
              <w:t xml:space="preserve"> </w:t>
            </w:r>
            <w:proofErr w:type="spellStart"/>
            <w:r w:rsidRPr="00540F4A">
              <w:rPr>
                <w:rFonts w:ascii="Calibri" w:eastAsia="Times New Roman" w:hAnsi="Calibri" w:cs="Calibri"/>
                <w:lang w:val="en-GB" w:eastAsia="en-GB"/>
              </w:rPr>
              <w:t>Elnimir</w:t>
            </w:r>
            <w:proofErr w:type="spellEnd"/>
          </w:p>
        </w:tc>
        <w:tc>
          <w:tcPr>
            <w:tcW w:w="1442" w:type="dxa"/>
            <w:tcBorders>
              <w:top w:val="nil"/>
              <w:left w:val="single" w:sz="4" w:space="0" w:color="auto"/>
              <w:bottom w:val="single" w:sz="4" w:space="0" w:color="auto"/>
              <w:right w:val="single" w:sz="4" w:space="0" w:color="auto"/>
            </w:tcBorders>
            <w:shd w:val="clear" w:color="000000" w:fill="DDD9C4"/>
            <w:noWrap/>
            <w:vAlign w:val="center"/>
            <w:hideMark/>
          </w:tcPr>
          <w:p w14:paraId="4196E563"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3,600 </w:t>
            </w:r>
          </w:p>
        </w:tc>
        <w:tc>
          <w:tcPr>
            <w:tcW w:w="1453" w:type="dxa"/>
            <w:tcBorders>
              <w:top w:val="nil"/>
              <w:left w:val="nil"/>
              <w:bottom w:val="single" w:sz="4" w:space="0" w:color="auto"/>
              <w:right w:val="single" w:sz="4" w:space="0" w:color="auto"/>
            </w:tcBorders>
            <w:shd w:val="clear" w:color="000000" w:fill="F2DCDB"/>
            <w:noWrap/>
            <w:vAlign w:val="bottom"/>
            <w:hideMark/>
          </w:tcPr>
          <w:p w14:paraId="54EAEA3E" w14:textId="77777777" w:rsidR="00FE478B" w:rsidRPr="00540F4A" w:rsidRDefault="00FE478B" w:rsidP="00FE478B">
            <w:pPr>
              <w:spacing w:after="0" w:line="240" w:lineRule="auto"/>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 xml:space="preserve"> Abu </w:t>
            </w:r>
            <w:proofErr w:type="spellStart"/>
            <w:r w:rsidRPr="00540F4A">
              <w:rPr>
                <w:rFonts w:ascii="Calibri" w:eastAsia="Times New Roman" w:hAnsi="Calibri" w:cs="Calibri"/>
                <w:color w:val="000000"/>
                <w:lang w:val="en-GB" w:eastAsia="en-GB"/>
              </w:rPr>
              <w:t>Shibeika</w:t>
            </w:r>
            <w:proofErr w:type="spellEnd"/>
          </w:p>
        </w:tc>
        <w:tc>
          <w:tcPr>
            <w:tcW w:w="1382" w:type="dxa"/>
            <w:tcBorders>
              <w:top w:val="nil"/>
              <w:left w:val="nil"/>
              <w:bottom w:val="single" w:sz="4" w:space="0" w:color="auto"/>
              <w:right w:val="single" w:sz="4" w:space="0" w:color="auto"/>
            </w:tcBorders>
            <w:shd w:val="clear" w:color="000000" w:fill="F2DCDB"/>
            <w:noWrap/>
            <w:vAlign w:val="center"/>
            <w:hideMark/>
          </w:tcPr>
          <w:p w14:paraId="53294036"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7,000 </w:t>
            </w:r>
          </w:p>
        </w:tc>
        <w:tc>
          <w:tcPr>
            <w:tcW w:w="1408" w:type="dxa"/>
            <w:tcBorders>
              <w:top w:val="nil"/>
              <w:left w:val="nil"/>
              <w:bottom w:val="single" w:sz="4" w:space="0" w:color="auto"/>
              <w:right w:val="single" w:sz="4" w:space="0" w:color="auto"/>
            </w:tcBorders>
            <w:shd w:val="clear" w:color="000000" w:fill="DDD9C4"/>
            <w:noWrap/>
            <w:vAlign w:val="bottom"/>
            <w:hideMark/>
          </w:tcPr>
          <w:p w14:paraId="709142D6" w14:textId="77777777" w:rsidR="00FE478B" w:rsidRPr="00540F4A" w:rsidRDefault="00FE478B" w:rsidP="00FE478B">
            <w:pPr>
              <w:spacing w:after="0" w:line="240" w:lineRule="auto"/>
              <w:rPr>
                <w:rFonts w:ascii="Calibri" w:eastAsia="Times New Roman" w:hAnsi="Calibri" w:cs="Calibri"/>
                <w:color w:val="000000"/>
                <w:lang w:val="en-GB" w:eastAsia="en-GB"/>
              </w:rPr>
            </w:pPr>
            <w:proofErr w:type="spellStart"/>
            <w:r w:rsidRPr="00540F4A">
              <w:rPr>
                <w:rFonts w:ascii="Calibri" w:eastAsia="Times New Roman" w:hAnsi="Calibri" w:cs="Calibri"/>
                <w:color w:val="000000"/>
                <w:lang w:val="en-GB" w:eastAsia="en-GB"/>
              </w:rPr>
              <w:t>Elshati</w:t>
            </w:r>
            <w:proofErr w:type="spellEnd"/>
          </w:p>
        </w:tc>
        <w:tc>
          <w:tcPr>
            <w:tcW w:w="1332" w:type="dxa"/>
            <w:tcBorders>
              <w:top w:val="nil"/>
              <w:left w:val="nil"/>
              <w:bottom w:val="single" w:sz="4" w:space="0" w:color="auto"/>
              <w:right w:val="single" w:sz="4" w:space="0" w:color="auto"/>
            </w:tcBorders>
            <w:shd w:val="clear" w:color="000000" w:fill="DDD9C4"/>
            <w:noWrap/>
            <w:vAlign w:val="center"/>
            <w:hideMark/>
          </w:tcPr>
          <w:p w14:paraId="0FBE092D"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4,000 </w:t>
            </w:r>
          </w:p>
        </w:tc>
      </w:tr>
      <w:tr w:rsidR="00FE478B" w:rsidRPr="00540F4A" w14:paraId="11DFF7B8" w14:textId="77777777" w:rsidTr="0016633A">
        <w:trPr>
          <w:trHeight w:val="310"/>
        </w:trPr>
        <w:tc>
          <w:tcPr>
            <w:tcW w:w="440" w:type="dxa"/>
            <w:tcBorders>
              <w:top w:val="nil"/>
              <w:left w:val="single" w:sz="4" w:space="0" w:color="auto"/>
              <w:bottom w:val="single" w:sz="4" w:space="0" w:color="auto"/>
              <w:right w:val="single" w:sz="4" w:space="0" w:color="auto"/>
            </w:tcBorders>
            <w:shd w:val="clear" w:color="000000" w:fill="DDD9C4"/>
            <w:noWrap/>
            <w:vAlign w:val="bottom"/>
            <w:hideMark/>
          </w:tcPr>
          <w:p w14:paraId="344409AB" w14:textId="77777777" w:rsidR="00FE478B" w:rsidRPr="00540F4A" w:rsidRDefault="00FE478B" w:rsidP="00FE478B">
            <w:pPr>
              <w:spacing w:after="0" w:line="240" w:lineRule="auto"/>
              <w:jc w:val="center"/>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10</w:t>
            </w:r>
          </w:p>
        </w:tc>
        <w:tc>
          <w:tcPr>
            <w:tcW w:w="1794" w:type="dxa"/>
            <w:tcBorders>
              <w:top w:val="nil"/>
              <w:left w:val="nil"/>
              <w:bottom w:val="single" w:sz="4" w:space="0" w:color="auto"/>
              <w:right w:val="nil"/>
            </w:tcBorders>
            <w:shd w:val="clear" w:color="000000" w:fill="DDD9C4"/>
            <w:noWrap/>
            <w:vAlign w:val="bottom"/>
            <w:hideMark/>
          </w:tcPr>
          <w:p w14:paraId="3133C39B" w14:textId="77777777" w:rsidR="00FE478B" w:rsidRPr="00540F4A" w:rsidRDefault="00FE478B" w:rsidP="00FE478B">
            <w:pPr>
              <w:spacing w:after="0" w:line="240" w:lineRule="auto"/>
              <w:rPr>
                <w:rFonts w:ascii="Calibri" w:eastAsia="Times New Roman" w:hAnsi="Calibri" w:cs="Calibri"/>
                <w:color w:val="000000"/>
                <w:lang w:val="en-GB" w:eastAsia="en-GB"/>
              </w:rPr>
            </w:pPr>
            <w:proofErr w:type="spellStart"/>
            <w:r w:rsidRPr="00540F4A">
              <w:rPr>
                <w:rFonts w:ascii="Calibri" w:eastAsia="Times New Roman" w:hAnsi="Calibri" w:cs="Calibri"/>
                <w:color w:val="000000"/>
                <w:lang w:val="en-GB" w:eastAsia="en-GB"/>
              </w:rPr>
              <w:t>Wesaa</w:t>
            </w:r>
            <w:proofErr w:type="spellEnd"/>
          </w:p>
        </w:tc>
        <w:tc>
          <w:tcPr>
            <w:tcW w:w="1442" w:type="dxa"/>
            <w:tcBorders>
              <w:top w:val="nil"/>
              <w:left w:val="single" w:sz="4" w:space="0" w:color="auto"/>
              <w:bottom w:val="single" w:sz="4" w:space="0" w:color="auto"/>
              <w:right w:val="single" w:sz="4" w:space="0" w:color="auto"/>
            </w:tcBorders>
            <w:shd w:val="clear" w:color="000000" w:fill="DDD9C4"/>
            <w:noWrap/>
            <w:vAlign w:val="center"/>
            <w:hideMark/>
          </w:tcPr>
          <w:p w14:paraId="29E3ED06"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6,000 </w:t>
            </w:r>
          </w:p>
        </w:tc>
        <w:tc>
          <w:tcPr>
            <w:tcW w:w="1453" w:type="dxa"/>
            <w:tcBorders>
              <w:top w:val="nil"/>
              <w:left w:val="nil"/>
              <w:bottom w:val="single" w:sz="4" w:space="0" w:color="auto"/>
              <w:right w:val="single" w:sz="4" w:space="0" w:color="auto"/>
            </w:tcBorders>
            <w:shd w:val="clear" w:color="000000" w:fill="F2DCDB"/>
            <w:noWrap/>
            <w:vAlign w:val="bottom"/>
            <w:hideMark/>
          </w:tcPr>
          <w:p w14:paraId="2808BF3F" w14:textId="77777777" w:rsidR="00FE478B" w:rsidRPr="00540F4A" w:rsidRDefault="00FE478B" w:rsidP="00FE478B">
            <w:pPr>
              <w:spacing w:after="0" w:line="240" w:lineRule="auto"/>
              <w:rPr>
                <w:rFonts w:ascii="Calibri" w:eastAsia="Times New Roman" w:hAnsi="Calibri" w:cs="Calibri"/>
                <w:color w:val="000000"/>
                <w:lang w:val="en-GB" w:eastAsia="en-GB"/>
              </w:rPr>
            </w:pPr>
            <w:proofErr w:type="spellStart"/>
            <w:r w:rsidRPr="00540F4A">
              <w:rPr>
                <w:rFonts w:ascii="Calibri" w:eastAsia="Times New Roman" w:hAnsi="Calibri" w:cs="Calibri"/>
                <w:color w:val="000000"/>
                <w:lang w:val="en-GB" w:eastAsia="en-GB"/>
              </w:rPr>
              <w:t>Elfardos</w:t>
            </w:r>
            <w:proofErr w:type="spellEnd"/>
          </w:p>
        </w:tc>
        <w:tc>
          <w:tcPr>
            <w:tcW w:w="1382" w:type="dxa"/>
            <w:tcBorders>
              <w:top w:val="nil"/>
              <w:left w:val="nil"/>
              <w:bottom w:val="single" w:sz="4" w:space="0" w:color="auto"/>
              <w:right w:val="single" w:sz="4" w:space="0" w:color="auto"/>
            </w:tcBorders>
            <w:shd w:val="clear" w:color="000000" w:fill="F2DCDB"/>
            <w:noWrap/>
            <w:vAlign w:val="center"/>
            <w:hideMark/>
          </w:tcPr>
          <w:p w14:paraId="729D92F9"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4,812 </w:t>
            </w:r>
          </w:p>
        </w:tc>
        <w:tc>
          <w:tcPr>
            <w:tcW w:w="1408" w:type="dxa"/>
            <w:tcBorders>
              <w:top w:val="nil"/>
              <w:left w:val="nil"/>
              <w:bottom w:val="single" w:sz="4" w:space="0" w:color="auto"/>
              <w:right w:val="single" w:sz="4" w:space="0" w:color="auto"/>
            </w:tcBorders>
            <w:shd w:val="clear" w:color="000000" w:fill="DDD9C4"/>
            <w:noWrap/>
            <w:vAlign w:val="bottom"/>
            <w:hideMark/>
          </w:tcPr>
          <w:p w14:paraId="221C586A" w14:textId="77777777" w:rsidR="00FE478B" w:rsidRPr="00540F4A" w:rsidRDefault="00FE478B" w:rsidP="00FE478B">
            <w:pPr>
              <w:spacing w:after="0" w:line="240" w:lineRule="auto"/>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 xml:space="preserve"> </w:t>
            </w:r>
            <w:proofErr w:type="spellStart"/>
            <w:r w:rsidRPr="00540F4A">
              <w:rPr>
                <w:rFonts w:ascii="Calibri" w:eastAsia="Times New Roman" w:hAnsi="Calibri" w:cs="Calibri"/>
                <w:color w:val="000000"/>
                <w:lang w:val="en-GB" w:eastAsia="en-GB"/>
              </w:rPr>
              <w:t>Goz</w:t>
            </w:r>
            <w:proofErr w:type="spellEnd"/>
            <w:r w:rsidRPr="00540F4A">
              <w:rPr>
                <w:rFonts w:ascii="Calibri" w:eastAsia="Times New Roman" w:hAnsi="Calibri" w:cs="Calibri"/>
                <w:color w:val="000000"/>
                <w:lang w:val="en-GB" w:eastAsia="en-GB"/>
              </w:rPr>
              <w:t xml:space="preserve"> </w:t>
            </w:r>
            <w:proofErr w:type="spellStart"/>
            <w:r w:rsidRPr="00540F4A">
              <w:rPr>
                <w:rFonts w:ascii="Calibri" w:eastAsia="Times New Roman" w:hAnsi="Calibri" w:cs="Calibri"/>
                <w:color w:val="000000"/>
                <w:lang w:val="en-GB" w:eastAsia="en-GB"/>
              </w:rPr>
              <w:t>Elbeid</w:t>
            </w:r>
            <w:proofErr w:type="spellEnd"/>
          </w:p>
        </w:tc>
        <w:tc>
          <w:tcPr>
            <w:tcW w:w="1332" w:type="dxa"/>
            <w:tcBorders>
              <w:top w:val="nil"/>
              <w:left w:val="nil"/>
              <w:bottom w:val="single" w:sz="4" w:space="0" w:color="auto"/>
              <w:right w:val="single" w:sz="4" w:space="0" w:color="auto"/>
            </w:tcBorders>
            <w:shd w:val="clear" w:color="000000" w:fill="DDD9C4"/>
            <w:noWrap/>
            <w:vAlign w:val="center"/>
            <w:hideMark/>
          </w:tcPr>
          <w:p w14:paraId="34789B06"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9,000 </w:t>
            </w:r>
          </w:p>
        </w:tc>
      </w:tr>
      <w:tr w:rsidR="00FE478B" w:rsidRPr="00540F4A" w14:paraId="7388032F" w14:textId="77777777" w:rsidTr="0016633A">
        <w:trPr>
          <w:trHeight w:val="310"/>
        </w:trPr>
        <w:tc>
          <w:tcPr>
            <w:tcW w:w="440" w:type="dxa"/>
            <w:tcBorders>
              <w:top w:val="nil"/>
              <w:left w:val="single" w:sz="4" w:space="0" w:color="auto"/>
              <w:bottom w:val="single" w:sz="4" w:space="0" w:color="auto"/>
              <w:right w:val="single" w:sz="4" w:space="0" w:color="auto"/>
            </w:tcBorders>
            <w:shd w:val="clear" w:color="000000" w:fill="DDD9C4"/>
            <w:noWrap/>
            <w:vAlign w:val="bottom"/>
            <w:hideMark/>
          </w:tcPr>
          <w:p w14:paraId="582F0CB5" w14:textId="77777777" w:rsidR="00FE478B" w:rsidRPr="00540F4A" w:rsidRDefault="00FE478B" w:rsidP="00FE478B">
            <w:pPr>
              <w:spacing w:after="0" w:line="240" w:lineRule="auto"/>
              <w:jc w:val="center"/>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11</w:t>
            </w:r>
          </w:p>
        </w:tc>
        <w:tc>
          <w:tcPr>
            <w:tcW w:w="1794" w:type="dxa"/>
            <w:tcBorders>
              <w:top w:val="nil"/>
              <w:left w:val="nil"/>
              <w:bottom w:val="single" w:sz="4" w:space="0" w:color="auto"/>
              <w:right w:val="nil"/>
            </w:tcBorders>
            <w:shd w:val="clear" w:color="000000" w:fill="DDD9C4"/>
            <w:noWrap/>
            <w:vAlign w:val="bottom"/>
            <w:hideMark/>
          </w:tcPr>
          <w:p w14:paraId="200764CE" w14:textId="77777777" w:rsidR="00FE478B" w:rsidRPr="00540F4A" w:rsidRDefault="00FE478B" w:rsidP="00FE478B">
            <w:pPr>
              <w:spacing w:after="0" w:line="240" w:lineRule="auto"/>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 xml:space="preserve"> </w:t>
            </w:r>
            <w:proofErr w:type="spellStart"/>
            <w:r w:rsidRPr="00540F4A">
              <w:rPr>
                <w:rFonts w:ascii="Calibri" w:eastAsia="Times New Roman" w:hAnsi="Calibri" w:cs="Calibri"/>
                <w:color w:val="000000"/>
                <w:lang w:val="en-GB" w:eastAsia="en-GB"/>
              </w:rPr>
              <w:t>Abareeg</w:t>
            </w:r>
            <w:proofErr w:type="spellEnd"/>
          </w:p>
        </w:tc>
        <w:tc>
          <w:tcPr>
            <w:tcW w:w="1442" w:type="dxa"/>
            <w:tcBorders>
              <w:top w:val="nil"/>
              <w:left w:val="single" w:sz="4" w:space="0" w:color="auto"/>
              <w:bottom w:val="single" w:sz="4" w:space="0" w:color="auto"/>
              <w:right w:val="single" w:sz="4" w:space="0" w:color="auto"/>
            </w:tcBorders>
            <w:shd w:val="clear" w:color="000000" w:fill="DDD9C4"/>
            <w:noWrap/>
            <w:vAlign w:val="center"/>
            <w:hideMark/>
          </w:tcPr>
          <w:p w14:paraId="56B2FFA3"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5,400 </w:t>
            </w:r>
          </w:p>
        </w:tc>
        <w:tc>
          <w:tcPr>
            <w:tcW w:w="1453" w:type="dxa"/>
            <w:tcBorders>
              <w:top w:val="nil"/>
              <w:left w:val="nil"/>
              <w:bottom w:val="single" w:sz="4" w:space="0" w:color="auto"/>
              <w:right w:val="single" w:sz="4" w:space="0" w:color="auto"/>
            </w:tcBorders>
            <w:shd w:val="clear" w:color="000000" w:fill="F2DCDB"/>
            <w:noWrap/>
            <w:vAlign w:val="bottom"/>
            <w:hideMark/>
          </w:tcPr>
          <w:p w14:paraId="2C05F106" w14:textId="77777777" w:rsidR="00FE478B" w:rsidRPr="00540F4A" w:rsidRDefault="00FE478B" w:rsidP="00FE478B">
            <w:pPr>
              <w:spacing w:after="0" w:line="240" w:lineRule="auto"/>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 xml:space="preserve"> </w:t>
            </w:r>
            <w:proofErr w:type="spellStart"/>
            <w:r w:rsidRPr="00540F4A">
              <w:rPr>
                <w:rFonts w:ascii="Calibri" w:eastAsia="Times New Roman" w:hAnsi="Calibri" w:cs="Calibri"/>
                <w:color w:val="000000"/>
                <w:lang w:val="en-GB" w:eastAsia="en-GB"/>
              </w:rPr>
              <w:t>Ireik</w:t>
            </w:r>
            <w:proofErr w:type="spellEnd"/>
          </w:p>
        </w:tc>
        <w:tc>
          <w:tcPr>
            <w:tcW w:w="1382" w:type="dxa"/>
            <w:tcBorders>
              <w:top w:val="nil"/>
              <w:left w:val="nil"/>
              <w:bottom w:val="single" w:sz="4" w:space="0" w:color="auto"/>
              <w:right w:val="single" w:sz="4" w:space="0" w:color="auto"/>
            </w:tcBorders>
            <w:shd w:val="clear" w:color="000000" w:fill="F2DCDB"/>
            <w:noWrap/>
            <w:vAlign w:val="center"/>
            <w:hideMark/>
          </w:tcPr>
          <w:p w14:paraId="7AFC40BA"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553 </w:t>
            </w:r>
          </w:p>
        </w:tc>
        <w:tc>
          <w:tcPr>
            <w:tcW w:w="1408" w:type="dxa"/>
            <w:tcBorders>
              <w:top w:val="nil"/>
              <w:left w:val="nil"/>
              <w:bottom w:val="single" w:sz="4" w:space="0" w:color="auto"/>
              <w:right w:val="single" w:sz="4" w:space="0" w:color="auto"/>
            </w:tcBorders>
            <w:shd w:val="clear" w:color="000000" w:fill="DDD9C4"/>
            <w:noWrap/>
            <w:vAlign w:val="bottom"/>
            <w:hideMark/>
          </w:tcPr>
          <w:p w14:paraId="3A4C1FB3" w14:textId="77777777" w:rsidR="00FE478B" w:rsidRPr="00540F4A" w:rsidRDefault="00FE478B" w:rsidP="00FE478B">
            <w:pPr>
              <w:spacing w:after="0" w:line="240" w:lineRule="auto"/>
              <w:rPr>
                <w:rFonts w:ascii="Calibri" w:eastAsia="Times New Roman" w:hAnsi="Calibri" w:cs="Calibri"/>
                <w:color w:val="000000"/>
                <w:lang w:val="en-GB" w:eastAsia="en-GB"/>
              </w:rPr>
            </w:pPr>
            <w:proofErr w:type="spellStart"/>
            <w:r w:rsidRPr="00540F4A">
              <w:rPr>
                <w:rFonts w:ascii="Calibri" w:eastAsia="Times New Roman" w:hAnsi="Calibri" w:cs="Calibri"/>
                <w:color w:val="000000"/>
                <w:lang w:val="en-GB" w:eastAsia="en-GB"/>
              </w:rPr>
              <w:t>Elrofa</w:t>
            </w:r>
            <w:proofErr w:type="spellEnd"/>
          </w:p>
        </w:tc>
        <w:tc>
          <w:tcPr>
            <w:tcW w:w="1332" w:type="dxa"/>
            <w:tcBorders>
              <w:top w:val="nil"/>
              <w:left w:val="nil"/>
              <w:bottom w:val="single" w:sz="4" w:space="0" w:color="auto"/>
              <w:right w:val="single" w:sz="4" w:space="0" w:color="auto"/>
            </w:tcBorders>
            <w:shd w:val="clear" w:color="000000" w:fill="DDD9C4"/>
            <w:noWrap/>
            <w:vAlign w:val="center"/>
            <w:hideMark/>
          </w:tcPr>
          <w:p w14:paraId="1568E0E2"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4,650 </w:t>
            </w:r>
          </w:p>
        </w:tc>
      </w:tr>
      <w:tr w:rsidR="00FE478B" w:rsidRPr="00540F4A" w14:paraId="0B2E4526" w14:textId="77777777" w:rsidTr="0016633A">
        <w:trPr>
          <w:trHeight w:val="310"/>
        </w:trPr>
        <w:tc>
          <w:tcPr>
            <w:tcW w:w="440" w:type="dxa"/>
            <w:tcBorders>
              <w:top w:val="nil"/>
              <w:left w:val="single" w:sz="4" w:space="0" w:color="auto"/>
              <w:bottom w:val="single" w:sz="4" w:space="0" w:color="auto"/>
              <w:right w:val="single" w:sz="4" w:space="0" w:color="auto"/>
            </w:tcBorders>
            <w:shd w:val="clear" w:color="000000" w:fill="DDD9C4"/>
            <w:noWrap/>
            <w:vAlign w:val="bottom"/>
            <w:hideMark/>
          </w:tcPr>
          <w:p w14:paraId="43EF0E0C" w14:textId="77777777" w:rsidR="00FE478B" w:rsidRPr="00540F4A" w:rsidRDefault="00FE478B" w:rsidP="00FE478B">
            <w:pPr>
              <w:spacing w:after="0" w:line="240" w:lineRule="auto"/>
              <w:jc w:val="center"/>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12</w:t>
            </w:r>
          </w:p>
        </w:tc>
        <w:tc>
          <w:tcPr>
            <w:tcW w:w="1794" w:type="dxa"/>
            <w:tcBorders>
              <w:top w:val="nil"/>
              <w:left w:val="nil"/>
              <w:bottom w:val="single" w:sz="4" w:space="0" w:color="auto"/>
              <w:right w:val="nil"/>
            </w:tcBorders>
            <w:shd w:val="clear" w:color="000000" w:fill="DDD9C4"/>
            <w:noWrap/>
            <w:vAlign w:val="bottom"/>
            <w:hideMark/>
          </w:tcPr>
          <w:p w14:paraId="44FAB275" w14:textId="77777777" w:rsidR="00FE478B" w:rsidRPr="00540F4A" w:rsidRDefault="00FE478B" w:rsidP="00FE478B">
            <w:pPr>
              <w:spacing w:after="0" w:line="240" w:lineRule="auto"/>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 xml:space="preserve"> Abu </w:t>
            </w:r>
            <w:proofErr w:type="spellStart"/>
            <w:r w:rsidRPr="00540F4A">
              <w:rPr>
                <w:rFonts w:ascii="Calibri" w:eastAsia="Times New Roman" w:hAnsi="Calibri" w:cs="Calibri"/>
                <w:color w:val="000000"/>
                <w:lang w:val="en-GB" w:eastAsia="en-GB"/>
              </w:rPr>
              <w:t>Ferewa</w:t>
            </w:r>
            <w:proofErr w:type="spellEnd"/>
          </w:p>
        </w:tc>
        <w:tc>
          <w:tcPr>
            <w:tcW w:w="1442" w:type="dxa"/>
            <w:tcBorders>
              <w:top w:val="nil"/>
              <w:left w:val="single" w:sz="4" w:space="0" w:color="auto"/>
              <w:bottom w:val="single" w:sz="4" w:space="0" w:color="auto"/>
              <w:right w:val="single" w:sz="4" w:space="0" w:color="auto"/>
            </w:tcBorders>
            <w:shd w:val="clear" w:color="000000" w:fill="DDD9C4"/>
            <w:noWrap/>
            <w:vAlign w:val="center"/>
            <w:hideMark/>
          </w:tcPr>
          <w:p w14:paraId="609D1303"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30,000 </w:t>
            </w:r>
          </w:p>
        </w:tc>
        <w:tc>
          <w:tcPr>
            <w:tcW w:w="1453" w:type="dxa"/>
            <w:tcBorders>
              <w:top w:val="nil"/>
              <w:left w:val="nil"/>
              <w:bottom w:val="single" w:sz="4" w:space="0" w:color="auto"/>
              <w:right w:val="single" w:sz="4" w:space="0" w:color="auto"/>
            </w:tcBorders>
            <w:shd w:val="clear" w:color="000000" w:fill="F2DCDB"/>
            <w:noWrap/>
            <w:vAlign w:val="bottom"/>
            <w:hideMark/>
          </w:tcPr>
          <w:p w14:paraId="04EF3222" w14:textId="77777777" w:rsidR="00FE478B" w:rsidRPr="00540F4A" w:rsidRDefault="00FE478B" w:rsidP="00FE478B">
            <w:pPr>
              <w:spacing w:after="0" w:line="240" w:lineRule="auto"/>
              <w:rPr>
                <w:rFonts w:ascii="Calibri" w:eastAsia="Times New Roman" w:hAnsi="Calibri" w:cs="Calibri"/>
                <w:color w:val="000000"/>
                <w:lang w:val="en-GB" w:eastAsia="en-GB"/>
              </w:rPr>
            </w:pPr>
            <w:proofErr w:type="spellStart"/>
            <w:r w:rsidRPr="00540F4A">
              <w:rPr>
                <w:rFonts w:ascii="Calibri" w:eastAsia="Times New Roman" w:hAnsi="Calibri" w:cs="Calibri"/>
                <w:color w:val="000000"/>
                <w:lang w:val="en-GB" w:eastAsia="en-GB"/>
              </w:rPr>
              <w:t>Habila</w:t>
            </w:r>
            <w:proofErr w:type="spellEnd"/>
          </w:p>
        </w:tc>
        <w:tc>
          <w:tcPr>
            <w:tcW w:w="1382" w:type="dxa"/>
            <w:tcBorders>
              <w:top w:val="nil"/>
              <w:left w:val="nil"/>
              <w:bottom w:val="single" w:sz="4" w:space="0" w:color="auto"/>
              <w:right w:val="single" w:sz="4" w:space="0" w:color="auto"/>
            </w:tcBorders>
            <w:shd w:val="clear" w:color="000000" w:fill="F2DCDB"/>
            <w:noWrap/>
            <w:vAlign w:val="center"/>
            <w:hideMark/>
          </w:tcPr>
          <w:p w14:paraId="6763063C"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2,548 </w:t>
            </w:r>
          </w:p>
        </w:tc>
        <w:tc>
          <w:tcPr>
            <w:tcW w:w="1408" w:type="dxa"/>
            <w:tcBorders>
              <w:top w:val="nil"/>
              <w:left w:val="nil"/>
              <w:bottom w:val="single" w:sz="4" w:space="0" w:color="auto"/>
              <w:right w:val="single" w:sz="4" w:space="0" w:color="auto"/>
            </w:tcBorders>
            <w:shd w:val="clear" w:color="000000" w:fill="DDD9C4"/>
            <w:noWrap/>
            <w:vAlign w:val="bottom"/>
            <w:hideMark/>
          </w:tcPr>
          <w:p w14:paraId="5CF31B5D" w14:textId="77777777" w:rsidR="00FE478B" w:rsidRPr="00540F4A" w:rsidRDefault="00FE478B" w:rsidP="00FE478B">
            <w:pPr>
              <w:spacing w:after="0" w:line="240" w:lineRule="auto"/>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 xml:space="preserve"> Eid Um </w:t>
            </w:r>
            <w:proofErr w:type="spellStart"/>
            <w:r w:rsidRPr="00540F4A">
              <w:rPr>
                <w:rFonts w:ascii="Calibri" w:eastAsia="Times New Roman" w:hAnsi="Calibri" w:cs="Calibri"/>
                <w:color w:val="000000"/>
                <w:lang w:val="en-GB" w:eastAsia="en-GB"/>
              </w:rPr>
              <w:t>Esh</w:t>
            </w:r>
            <w:proofErr w:type="spellEnd"/>
          </w:p>
        </w:tc>
        <w:tc>
          <w:tcPr>
            <w:tcW w:w="1332" w:type="dxa"/>
            <w:tcBorders>
              <w:top w:val="nil"/>
              <w:left w:val="nil"/>
              <w:bottom w:val="single" w:sz="4" w:space="0" w:color="auto"/>
              <w:right w:val="single" w:sz="4" w:space="0" w:color="auto"/>
            </w:tcBorders>
            <w:shd w:val="clear" w:color="000000" w:fill="DDD9C4"/>
            <w:noWrap/>
            <w:vAlign w:val="center"/>
            <w:hideMark/>
          </w:tcPr>
          <w:p w14:paraId="756DAA61"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7,000 </w:t>
            </w:r>
          </w:p>
        </w:tc>
      </w:tr>
      <w:tr w:rsidR="00FE478B" w:rsidRPr="00540F4A" w14:paraId="29F61E29" w14:textId="77777777" w:rsidTr="0016633A">
        <w:trPr>
          <w:trHeight w:val="310"/>
        </w:trPr>
        <w:tc>
          <w:tcPr>
            <w:tcW w:w="440" w:type="dxa"/>
            <w:tcBorders>
              <w:top w:val="nil"/>
              <w:left w:val="single" w:sz="4" w:space="0" w:color="auto"/>
              <w:bottom w:val="single" w:sz="4" w:space="0" w:color="auto"/>
              <w:right w:val="single" w:sz="4" w:space="0" w:color="auto"/>
            </w:tcBorders>
            <w:shd w:val="clear" w:color="000000" w:fill="DDD9C4"/>
            <w:noWrap/>
            <w:vAlign w:val="bottom"/>
            <w:hideMark/>
          </w:tcPr>
          <w:p w14:paraId="091F8AAA" w14:textId="77777777" w:rsidR="00FE478B" w:rsidRPr="00540F4A" w:rsidRDefault="00FE478B" w:rsidP="00FE478B">
            <w:pPr>
              <w:spacing w:after="0" w:line="240" w:lineRule="auto"/>
              <w:jc w:val="center"/>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13</w:t>
            </w:r>
          </w:p>
        </w:tc>
        <w:tc>
          <w:tcPr>
            <w:tcW w:w="1794" w:type="dxa"/>
            <w:tcBorders>
              <w:top w:val="nil"/>
              <w:left w:val="nil"/>
              <w:bottom w:val="single" w:sz="4" w:space="0" w:color="auto"/>
              <w:right w:val="nil"/>
            </w:tcBorders>
            <w:shd w:val="clear" w:color="000000" w:fill="DDD9C4"/>
            <w:noWrap/>
            <w:vAlign w:val="bottom"/>
            <w:hideMark/>
          </w:tcPr>
          <w:p w14:paraId="1A1756A7" w14:textId="77777777" w:rsidR="00FE478B" w:rsidRPr="00540F4A" w:rsidRDefault="00FE478B" w:rsidP="00FE478B">
            <w:pPr>
              <w:spacing w:after="0" w:line="240" w:lineRule="auto"/>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 xml:space="preserve">TABARAT </w:t>
            </w:r>
          </w:p>
        </w:tc>
        <w:tc>
          <w:tcPr>
            <w:tcW w:w="1442" w:type="dxa"/>
            <w:tcBorders>
              <w:top w:val="nil"/>
              <w:left w:val="single" w:sz="4" w:space="0" w:color="auto"/>
              <w:bottom w:val="single" w:sz="4" w:space="0" w:color="auto"/>
              <w:right w:val="single" w:sz="4" w:space="0" w:color="auto"/>
            </w:tcBorders>
            <w:shd w:val="clear" w:color="000000" w:fill="DDD9C4"/>
            <w:noWrap/>
            <w:vAlign w:val="center"/>
            <w:hideMark/>
          </w:tcPr>
          <w:p w14:paraId="0C6415AB"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9,240 </w:t>
            </w:r>
          </w:p>
        </w:tc>
        <w:tc>
          <w:tcPr>
            <w:tcW w:w="1453" w:type="dxa"/>
            <w:tcBorders>
              <w:top w:val="nil"/>
              <w:left w:val="nil"/>
              <w:bottom w:val="single" w:sz="4" w:space="0" w:color="auto"/>
              <w:right w:val="single" w:sz="4" w:space="0" w:color="auto"/>
            </w:tcBorders>
            <w:shd w:val="clear" w:color="000000" w:fill="F2DCDB"/>
            <w:noWrap/>
            <w:vAlign w:val="bottom"/>
            <w:hideMark/>
          </w:tcPr>
          <w:p w14:paraId="76A00228" w14:textId="77777777" w:rsidR="00FE478B" w:rsidRPr="00540F4A" w:rsidRDefault="00FE478B" w:rsidP="00FE478B">
            <w:pPr>
              <w:spacing w:after="0" w:line="240" w:lineRule="auto"/>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 xml:space="preserve"> Abu Night</w:t>
            </w:r>
          </w:p>
        </w:tc>
        <w:tc>
          <w:tcPr>
            <w:tcW w:w="1382" w:type="dxa"/>
            <w:tcBorders>
              <w:top w:val="nil"/>
              <w:left w:val="nil"/>
              <w:bottom w:val="single" w:sz="4" w:space="0" w:color="auto"/>
              <w:right w:val="single" w:sz="4" w:space="0" w:color="auto"/>
            </w:tcBorders>
            <w:shd w:val="clear" w:color="000000" w:fill="F2DCDB"/>
            <w:noWrap/>
            <w:vAlign w:val="center"/>
            <w:hideMark/>
          </w:tcPr>
          <w:p w14:paraId="737FABD8"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3,354 </w:t>
            </w:r>
          </w:p>
        </w:tc>
        <w:tc>
          <w:tcPr>
            <w:tcW w:w="1408" w:type="dxa"/>
            <w:tcBorders>
              <w:top w:val="nil"/>
              <w:left w:val="nil"/>
              <w:bottom w:val="single" w:sz="4" w:space="0" w:color="auto"/>
              <w:right w:val="single" w:sz="4" w:space="0" w:color="auto"/>
            </w:tcBorders>
            <w:shd w:val="clear" w:color="000000" w:fill="DDD9C4"/>
            <w:noWrap/>
            <w:vAlign w:val="bottom"/>
            <w:hideMark/>
          </w:tcPr>
          <w:p w14:paraId="03F06C4B" w14:textId="77777777" w:rsidR="00FE478B" w:rsidRPr="00540F4A" w:rsidRDefault="00FE478B" w:rsidP="00FE478B">
            <w:pPr>
              <w:spacing w:after="0" w:line="240" w:lineRule="auto"/>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 xml:space="preserve"> </w:t>
            </w:r>
            <w:proofErr w:type="spellStart"/>
            <w:r w:rsidRPr="00540F4A">
              <w:rPr>
                <w:rFonts w:ascii="Calibri" w:eastAsia="Times New Roman" w:hAnsi="Calibri" w:cs="Calibri"/>
                <w:color w:val="000000"/>
                <w:lang w:val="en-GB" w:eastAsia="en-GB"/>
              </w:rPr>
              <w:t>Elshatawi</w:t>
            </w:r>
            <w:proofErr w:type="spellEnd"/>
          </w:p>
        </w:tc>
        <w:tc>
          <w:tcPr>
            <w:tcW w:w="1332" w:type="dxa"/>
            <w:tcBorders>
              <w:top w:val="nil"/>
              <w:left w:val="nil"/>
              <w:bottom w:val="single" w:sz="4" w:space="0" w:color="auto"/>
              <w:right w:val="single" w:sz="4" w:space="0" w:color="auto"/>
            </w:tcBorders>
            <w:shd w:val="clear" w:color="000000" w:fill="DDD9C4"/>
            <w:noWrap/>
            <w:vAlign w:val="center"/>
            <w:hideMark/>
          </w:tcPr>
          <w:p w14:paraId="39771F3C"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8,820 </w:t>
            </w:r>
          </w:p>
        </w:tc>
      </w:tr>
      <w:tr w:rsidR="0016633A" w:rsidRPr="00540F4A" w14:paraId="71043D6E" w14:textId="77777777" w:rsidTr="0016633A">
        <w:trPr>
          <w:trHeight w:val="310"/>
        </w:trPr>
        <w:tc>
          <w:tcPr>
            <w:tcW w:w="440" w:type="dxa"/>
            <w:tcBorders>
              <w:top w:val="nil"/>
              <w:left w:val="single" w:sz="4" w:space="0" w:color="auto"/>
              <w:bottom w:val="single" w:sz="4" w:space="0" w:color="auto"/>
              <w:right w:val="single" w:sz="4" w:space="0" w:color="auto"/>
            </w:tcBorders>
            <w:shd w:val="clear" w:color="000000" w:fill="DDD9C4"/>
            <w:noWrap/>
            <w:vAlign w:val="bottom"/>
            <w:hideMark/>
          </w:tcPr>
          <w:p w14:paraId="61EFCACE" w14:textId="77777777" w:rsidR="00FE478B" w:rsidRPr="00540F4A" w:rsidRDefault="00FE478B" w:rsidP="00FE478B">
            <w:pPr>
              <w:spacing w:after="0" w:line="240" w:lineRule="auto"/>
              <w:jc w:val="center"/>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14</w:t>
            </w:r>
          </w:p>
        </w:tc>
        <w:tc>
          <w:tcPr>
            <w:tcW w:w="1794" w:type="dxa"/>
            <w:tcBorders>
              <w:top w:val="nil"/>
              <w:left w:val="nil"/>
              <w:bottom w:val="single" w:sz="4" w:space="0" w:color="auto"/>
              <w:right w:val="nil"/>
            </w:tcBorders>
            <w:shd w:val="clear" w:color="000000" w:fill="DDD9C4"/>
            <w:noWrap/>
            <w:vAlign w:val="bottom"/>
            <w:hideMark/>
          </w:tcPr>
          <w:p w14:paraId="47443EB7" w14:textId="77777777" w:rsidR="00FE478B" w:rsidRPr="00540F4A" w:rsidRDefault="00FE478B" w:rsidP="00FE478B">
            <w:pPr>
              <w:spacing w:after="0" w:line="240" w:lineRule="auto"/>
              <w:rPr>
                <w:rFonts w:ascii="Calibri" w:eastAsia="Times New Roman" w:hAnsi="Calibri" w:cs="Calibri"/>
                <w:lang w:val="en-GB" w:eastAsia="en-GB"/>
              </w:rPr>
            </w:pPr>
            <w:r w:rsidRPr="00540F4A">
              <w:rPr>
                <w:rFonts w:ascii="Calibri" w:eastAsia="Times New Roman" w:hAnsi="Calibri" w:cs="Calibri"/>
                <w:lang w:val="en-GB" w:eastAsia="en-GB"/>
              </w:rPr>
              <w:t xml:space="preserve"> Abu </w:t>
            </w:r>
            <w:proofErr w:type="spellStart"/>
            <w:r w:rsidRPr="00540F4A">
              <w:rPr>
                <w:rFonts w:ascii="Calibri" w:eastAsia="Times New Roman" w:hAnsi="Calibri" w:cs="Calibri"/>
                <w:lang w:val="en-GB" w:eastAsia="en-GB"/>
              </w:rPr>
              <w:t>Hiama</w:t>
            </w:r>
            <w:proofErr w:type="spellEnd"/>
          </w:p>
        </w:tc>
        <w:tc>
          <w:tcPr>
            <w:tcW w:w="1442" w:type="dxa"/>
            <w:tcBorders>
              <w:top w:val="nil"/>
              <w:left w:val="single" w:sz="4" w:space="0" w:color="auto"/>
              <w:bottom w:val="single" w:sz="4" w:space="0" w:color="auto"/>
              <w:right w:val="single" w:sz="4" w:space="0" w:color="auto"/>
            </w:tcBorders>
            <w:shd w:val="clear" w:color="000000" w:fill="DDD9C4"/>
            <w:noWrap/>
            <w:vAlign w:val="center"/>
            <w:hideMark/>
          </w:tcPr>
          <w:p w14:paraId="2026D251"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4,440 </w:t>
            </w:r>
          </w:p>
        </w:tc>
        <w:tc>
          <w:tcPr>
            <w:tcW w:w="1453" w:type="dxa"/>
            <w:tcBorders>
              <w:top w:val="nil"/>
              <w:left w:val="nil"/>
              <w:bottom w:val="single" w:sz="4" w:space="0" w:color="auto"/>
              <w:right w:val="single" w:sz="4" w:space="0" w:color="auto"/>
            </w:tcBorders>
            <w:shd w:val="clear" w:color="000000" w:fill="F2DCDB"/>
            <w:noWrap/>
            <w:vAlign w:val="bottom"/>
            <w:hideMark/>
          </w:tcPr>
          <w:p w14:paraId="0C5F2D1E" w14:textId="77777777" w:rsidR="00FE478B" w:rsidRPr="00540F4A" w:rsidRDefault="00FE478B" w:rsidP="00FE478B">
            <w:pPr>
              <w:spacing w:after="0" w:line="240" w:lineRule="auto"/>
              <w:rPr>
                <w:rFonts w:ascii="Calibri" w:eastAsia="Times New Roman" w:hAnsi="Calibri" w:cs="Calibri"/>
                <w:color w:val="000000"/>
                <w:lang w:val="en-GB" w:eastAsia="en-GB"/>
              </w:rPr>
            </w:pPr>
            <w:proofErr w:type="spellStart"/>
            <w:r w:rsidRPr="00540F4A">
              <w:rPr>
                <w:rFonts w:ascii="Calibri" w:eastAsia="Times New Roman" w:hAnsi="Calibri" w:cs="Calibri"/>
                <w:color w:val="000000"/>
                <w:lang w:val="en-GB" w:eastAsia="en-GB"/>
              </w:rPr>
              <w:t>Elfilfila</w:t>
            </w:r>
            <w:proofErr w:type="spellEnd"/>
          </w:p>
        </w:tc>
        <w:tc>
          <w:tcPr>
            <w:tcW w:w="1382" w:type="dxa"/>
            <w:tcBorders>
              <w:top w:val="nil"/>
              <w:left w:val="nil"/>
              <w:bottom w:val="single" w:sz="4" w:space="0" w:color="auto"/>
              <w:right w:val="nil"/>
            </w:tcBorders>
            <w:shd w:val="clear" w:color="000000" w:fill="F2DCDB"/>
            <w:noWrap/>
            <w:vAlign w:val="center"/>
            <w:hideMark/>
          </w:tcPr>
          <w:p w14:paraId="3A529A83"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1,500 </w:t>
            </w:r>
          </w:p>
        </w:tc>
        <w:tc>
          <w:tcPr>
            <w:tcW w:w="1408" w:type="dxa"/>
            <w:tcBorders>
              <w:top w:val="nil"/>
              <w:left w:val="single" w:sz="4" w:space="0" w:color="auto"/>
              <w:bottom w:val="single" w:sz="4" w:space="0" w:color="auto"/>
              <w:right w:val="single" w:sz="4" w:space="0" w:color="auto"/>
            </w:tcBorders>
            <w:shd w:val="clear" w:color="000000" w:fill="DDD9C4"/>
            <w:noWrap/>
            <w:vAlign w:val="bottom"/>
            <w:hideMark/>
          </w:tcPr>
          <w:p w14:paraId="0DFE596D" w14:textId="77777777" w:rsidR="00FE478B" w:rsidRPr="00540F4A" w:rsidRDefault="00FE478B" w:rsidP="00FE478B">
            <w:pPr>
              <w:spacing w:after="0" w:line="240" w:lineRule="auto"/>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 xml:space="preserve">Abu </w:t>
            </w:r>
            <w:proofErr w:type="spellStart"/>
            <w:r w:rsidRPr="00540F4A">
              <w:rPr>
                <w:rFonts w:ascii="Calibri" w:eastAsia="Times New Roman" w:hAnsi="Calibri" w:cs="Calibri"/>
                <w:color w:val="000000"/>
                <w:lang w:val="en-GB" w:eastAsia="en-GB"/>
              </w:rPr>
              <w:t>Harira</w:t>
            </w:r>
            <w:proofErr w:type="spellEnd"/>
          </w:p>
        </w:tc>
        <w:tc>
          <w:tcPr>
            <w:tcW w:w="1332" w:type="dxa"/>
            <w:tcBorders>
              <w:top w:val="nil"/>
              <w:left w:val="nil"/>
              <w:bottom w:val="single" w:sz="4" w:space="0" w:color="auto"/>
              <w:right w:val="single" w:sz="4" w:space="0" w:color="auto"/>
            </w:tcBorders>
            <w:shd w:val="clear" w:color="000000" w:fill="DDD9C4"/>
            <w:noWrap/>
            <w:vAlign w:val="center"/>
            <w:hideMark/>
          </w:tcPr>
          <w:p w14:paraId="71B96929"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2,200 </w:t>
            </w:r>
          </w:p>
        </w:tc>
      </w:tr>
      <w:tr w:rsidR="0016633A" w:rsidRPr="00540F4A" w14:paraId="65D3DC76" w14:textId="77777777" w:rsidTr="0016633A">
        <w:trPr>
          <w:trHeight w:val="320"/>
        </w:trPr>
        <w:tc>
          <w:tcPr>
            <w:tcW w:w="440" w:type="dxa"/>
            <w:tcBorders>
              <w:top w:val="nil"/>
              <w:left w:val="single" w:sz="4" w:space="0" w:color="auto"/>
              <w:bottom w:val="single" w:sz="4" w:space="0" w:color="auto"/>
              <w:right w:val="single" w:sz="4" w:space="0" w:color="auto"/>
            </w:tcBorders>
            <w:shd w:val="clear" w:color="000000" w:fill="DDD9C4"/>
            <w:noWrap/>
            <w:vAlign w:val="bottom"/>
            <w:hideMark/>
          </w:tcPr>
          <w:p w14:paraId="4AB5A8C2" w14:textId="77777777" w:rsidR="00FE478B" w:rsidRPr="00540F4A" w:rsidRDefault="00FE478B" w:rsidP="00FE478B">
            <w:pPr>
              <w:spacing w:after="0" w:line="240" w:lineRule="auto"/>
              <w:jc w:val="center"/>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15</w:t>
            </w:r>
          </w:p>
        </w:tc>
        <w:tc>
          <w:tcPr>
            <w:tcW w:w="1794" w:type="dxa"/>
            <w:tcBorders>
              <w:top w:val="nil"/>
              <w:left w:val="nil"/>
              <w:bottom w:val="nil"/>
              <w:right w:val="nil"/>
            </w:tcBorders>
            <w:shd w:val="clear" w:color="000000" w:fill="DDD9C4"/>
            <w:noWrap/>
            <w:vAlign w:val="bottom"/>
            <w:hideMark/>
          </w:tcPr>
          <w:p w14:paraId="361807CC" w14:textId="77777777" w:rsidR="00FE478B" w:rsidRPr="00540F4A" w:rsidRDefault="00FE478B" w:rsidP="00FE478B">
            <w:pPr>
              <w:spacing w:after="0" w:line="240" w:lineRule="auto"/>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 xml:space="preserve"> Guli</w:t>
            </w:r>
          </w:p>
        </w:tc>
        <w:tc>
          <w:tcPr>
            <w:tcW w:w="1442" w:type="dxa"/>
            <w:tcBorders>
              <w:top w:val="nil"/>
              <w:left w:val="single" w:sz="4" w:space="0" w:color="auto"/>
              <w:bottom w:val="nil"/>
              <w:right w:val="single" w:sz="4" w:space="0" w:color="auto"/>
            </w:tcBorders>
            <w:shd w:val="clear" w:color="000000" w:fill="DDD9C4"/>
            <w:noWrap/>
            <w:vAlign w:val="center"/>
            <w:hideMark/>
          </w:tcPr>
          <w:p w14:paraId="52EFF779" w14:textId="77777777" w:rsidR="00FE478B" w:rsidRPr="00540F4A" w:rsidRDefault="00FE478B" w:rsidP="00FE478B">
            <w:pPr>
              <w:spacing w:after="0" w:line="240" w:lineRule="auto"/>
              <w:jc w:val="center"/>
              <w:rPr>
                <w:rFonts w:ascii="Arial" w:eastAsia="Times New Roman" w:hAnsi="Arial" w:cs="Arial"/>
                <w:sz w:val="24"/>
                <w:szCs w:val="24"/>
                <w:lang w:val="en-GB" w:eastAsia="en-GB"/>
              </w:rPr>
            </w:pPr>
            <w:r w:rsidRPr="00540F4A">
              <w:rPr>
                <w:rFonts w:ascii="Arial" w:eastAsia="Times New Roman" w:hAnsi="Arial" w:cs="Arial"/>
                <w:sz w:val="24"/>
                <w:szCs w:val="24"/>
                <w:lang w:val="en-GB" w:eastAsia="en-GB"/>
              </w:rPr>
              <w:t xml:space="preserve">       35,000 </w:t>
            </w:r>
          </w:p>
        </w:tc>
        <w:tc>
          <w:tcPr>
            <w:tcW w:w="1453" w:type="dxa"/>
            <w:tcBorders>
              <w:top w:val="nil"/>
              <w:left w:val="single" w:sz="4" w:space="0" w:color="auto"/>
              <w:bottom w:val="single" w:sz="4" w:space="0" w:color="auto"/>
              <w:right w:val="single" w:sz="4" w:space="0" w:color="auto"/>
            </w:tcBorders>
            <w:shd w:val="clear" w:color="000000" w:fill="F2DCDB"/>
            <w:noWrap/>
            <w:vAlign w:val="bottom"/>
            <w:hideMark/>
          </w:tcPr>
          <w:p w14:paraId="5AF5B90B" w14:textId="77777777" w:rsidR="00FE478B" w:rsidRPr="00540F4A" w:rsidRDefault="00FE478B" w:rsidP="00FE478B">
            <w:pPr>
              <w:spacing w:after="0" w:line="240" w:lineRule="auto"/>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 xml:space="preserve"> Abu </w:t>
            </w:r>
            <w:proofErr w:type="spellStart"/>
            <w:r w:rsidRPr="00540F4A">
              <w:rPr>
                <w:rFonts w:ascii="Calibri" w:eastAsia="Times New Roman" w:hAnsi="Calibri" w:cs="Calibri"/>
                <w:color w:val="000000"/>
                <w:lang w:val="en-GB" w:eastAsia="en-GB"/>
              </w:rPr>
              <w:t>Gumri</w:t>
            </w:r>
            <w:proofErr w:type="spellEnd"/>
          </w:p>
        </w:tc>
        <w:tc>
          <w:tcPr>
            <w:tcW w:w="1382" w:type="dxa"/>
            <w:tcBorders>
              <w:top w:val="nil"/>
              <w:left w:val="nil"/>
              <w:bottom w:val="nil"/>
              <w:right w:val="nil"/>
            </w:tcBorders>
            <w:shd w:val="clear" w:color="000000" w:fill="F2DCDB"/>
            <w:noWrap/>
            <w:vAlign w:val="bottom"/>
            <w:hideMark/>
          </w:tcPr>
          <w:p w14:paraId="1FC8BDE7" w14:textId="77777777" w:rsidR="00FE478B" w:rsidRPr="00540F4A" w:rsidRDefault="00FE478B" w:rsidP="00FE478B">
            <w:pPr>
              <w:spacing w:after="0" w:line="240" w:lineRule="auto"/>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 xml:space="preserve">          5,544 </w:t>
            </w:r>
          </w:p>
        </w:tc>
        <w:tc>
          <w:tcPr>
            <w:tcW w:w="1408" w:type="dxa"/>
            <w:tcBorders>
              <w:top w:val="nil"/>
              <w:left w:val="single" w:sz="4" w:space="0" w:color="auto"/>
              <w:bottom w:val="single" w:sz="4" w:space="0" w:color="auto"/>
              <w:right w:val="single" w:sz="4" w:space="0" w:color="auto"/>
            </w:tcBorders>
            <w:shd w:val="clear" w:color="000000" w:fill="DDD9C4"/>
            <w:noWrap/>
            <w:vAlign w:val="bottom"/>
            <w:hideMark/>
          </w:tcPr>
          <w:p w14:paraId="732A17C3" w14:textId="77777777" w:rsidR="00FE478B" w:rsidRPr="00540F4A" w:rsidRDefault="00FE478B" w:rsidP="00FE478B">
            <w:pPr>
              <w:spacing w:after="0" w:line="240" w:lineRule="auto"/>
              <w:rPr>
                <w:rFonts w:ascii="Calibri" w:eastAsia="Times New Roman" w:hAnsi="Calibri" w:cs="Calibri"/>
                <w:color w:val="000000"/>
                <w:lang w:val="en-GB" w:eastAsia="en-GB"/>
              </w:rPr>
            </w:pPr>
            <w:proofErr w:type="spellStart"/>
            <w:r w:rsidRPr="00540F4A">
              <w:rPr>
                <w:rFonts w:ascii="Calibri" w:eastAsia="Times New Roman" w:hAnsi="Calibri" w:cs="Calibri"/>
                <w:color w:val="000000"/>
                <w:lang w:val="en-GB" w:eastAsia="en-GB"/>
              </w:rPr>
              <w:t>Taibat</w:t>
            </w:r>
            <w:proofErr w:type="spellEnd"/>
            <w:r w:rsidRPr="00540F4A">
              <w:rPr>
                <w:rFonts w:ascii="Calibri" w:eastAsia="Times New Roman" w:hAnsi="Calibri" w:cs="Calibri"/>
                <w:color w:val="000000"/>
                <w:lang w:val="en-GB" w:eastAsia="en-GB"/>
              </w:rPr>
              <w:t xml:space="preserve"> Elfaki Musa</w:t>
            </w:r>
          </w:p>
        </w:tc>
        <w:tc>
          <w:tcPr>
            <w:tcW w:w="1332" w:type="dxa"/>
            <w:tcBorders>
              <w:top w:val="nil"/>
              <w:left w:val="nil"/>
              <w:bottom w:val="nil"/>
              <w:right w:val="single" w:sz="4" w:space="0" w:color="auto"/>
            </w:tcBorders>
            <w:shd w:val="clear" w:color="000000" w:fill="DDD9C4"/>
            <w:noWrap/>
            <w:vAlign w:val="bottom"/>
            <w:hideMark/>
          </w:tcPr>
          <w:p w14:paraId="30DE93AB" w14:textId="77777777" w:rsidR="00FE478B" w:rsidRPr="00540F4A" w:rsidRDefault="00FE478B" w:rsidP="00FE478B">
            <w:pPr>
              <w:spacing w:after="0" w:line="240" w:lineRule="auto"/>
              <w:rPr>
                <w:rFonts w:ascii="Calibri" w:eastAsia="Times New Roman" w:hAnsi="Calibri" w:cs="Calibri"/>
                <w:color w:val="000000"/>
                <w:lang w:val="en-GB" w:eastAsia="en-GB"/>
              </w:rPr>
            </w:pPr>
            <w:r w:rsidRPr="00540F4A">
              <w:rPr>
                <w:rFonts w:ascii="Calibri" w:eastAsia="Times New Roman" w:hAnsi="Calibri" w:cs="Calibri"/>
                <w:color w:val="000000"/>
                <w:lang w:val="en-GB" w:eastAsia="en-GB"/>
              </w:rPr>
              <w:t xml:space="preserve">                3,250 </w:t>
            </w:r>
          </w:p>
        </w:tc>
      </w:tr>
      <w:tr w:rsidR="0016633A" w:rsidRPr="00FE478B" w14:paraId="10B98F62" w14:textId="77777777" w:rsidTr="00540F4A">
        <w:trPr>
          <w:trHeight w:val="380"/>
        </w:trPr>
        <w:tc>
          <w:tcPr>
            <w:tcW w:w="2234" w:type="dxa"/>
            <w:gridSpan w:val="2"/>
            <w:tcBorders>
              <w:top w:val="single" w:sz="8" w:space="0" w:color="auto"/>
              <w:left w:val="single" w:sz="8" w:space="0" w:color="auto"/>
              <w:bottom w:val="single" w:sz="8" w:space="0" w:color="auto"/>
              <w:right w:val="single" w:sz="8" w:space="0" w:color="000000"/>
            </w:tcBorders>
            <w:shd w:val="clear" w:color="000000" w:fill="DDD9C4"/>
            <w:noWrap/>
            <w:vAlign w:val="bottom"/>
            <w:hideMark/>
          </w:tcPr>
          <w:p w14:paraId="0BBD96CD" w14:textId="77777777" w:rsidR="00FE478B" w:rsidRPr="00540F4A" w:rsidRDefault="00FE478B" w:rsidP="00FE478B">
            <w:pPr>
              <w:spacing w:after="0" w:line="240" w:lineRule="auto"/>
              <w:jc w:val="center"/>
              <w:rPr>
                <w:rFonts w:ascii="Calibri" w:eastAsia="Times New Roman" w:hAnsi="Calibri" w:cs="Calibri"/>
                <w:b/>
                <w:bCs/>
                <w:color w:val="000000"/>
                <w:sz w:val="32"/>
                <w:szCs w:val="32"/>
                <w:lang w:val="en-GB" w:eastAsia="en-GB"/>
              </w:rPr>
            </w:pPr>
            <w:r w:rsidRPr="00540F4A">
              <w:rPr>
                <w:rFonts w:ascii="Calibri" w:eastAsia="Times New Roman" w:hAnsi="Calibri" w:cs="Calibri"/>
                <w:b/>
                <w:bCs/>
                <w:color w:val="000000"/>
                <w:sz w:val="32"/>
                <w:szCs w:val="32"/>
                <w:lang w:val="en-GB" w:eastAsia="en-GB"/>
              </w:rPr>
              <w:t>Total</w:t>
            </w:r>
          </w:p>
        </w:tc>
        <w:tc>
          <w:tcPr>
            <w:tcW w:w="1442" w:type="dxa"/>
            <w:tcBorders>
              <w:top w:val="single" w:sz="8" w:space="0" w:color="auto"/>
              <w:left w:val="nil"/>
              <w:bottom w:val="single" w:sz="8" w:space="0" w:color="auto"/>
              <w:right w:val="single" w:sz="4" w:space="0" w:color="auto"/>
            </w:tcBorders>
            <w:shd w:val="clear" w:color="000000" w:fill="DDD9C4"/>
            <w:noWrap/>
            <w:vAlign w:val="bottom"/>
            <w:hideMark/>
          </w:tcPr>
          <w:p w14:paraId="034EFA96" w14:textId="77777777" w:rsidR="00FE478B" w:rsidRPr="00540F4A" w:rsidRDefault="00FE478B" w:rsidP="00FE478B">
            <w:pPr>
              <w:spacing w:after="0" w:line="240" w:lineRule="auto"/>
              <w:rPr>
                <w:rFonts w:ascii="Calibri" w:eastAsia="Times New Roman" w:hAnsi="Calibri" w:cs="Calibri"/>
                <w:b/>
                <w:bCs/>
                <w:color w:val="000000"/>
                <w:sz w:val="32"/>
                <w:szCs w:val="32"/>
                <w:lang w:val="en-GB" w:eastAsia="en-GB"/>
              </w:rPr>
            </w:pPr>
            <w:r w:rsidRPr="00540F4A">
              <w:rPr>
                <w:rFonts w:ascii="Calibri" w:eastAsia="Times New Roman" w:hAnsi="Calibri" w:cs="Calibri"/>
                <w:b/>
                <w:bCs/>
                <w:color w:val="000000"/>
                <w:sz w:val="32"/>
                <w:szCs w:val="32"/>
                <w:lang w:val="en-GB" w:eastAsia="en-GB"/>
              </w:rPr>
              <w:t xml:space="preserve">     142,172 </w:t>
            </w:r>
          </w:p>
        </w:tc>
        <w:tc>
          <w:tcPr>
            <w:tcW w:w="1453" w:type="dxa"/>
            <w:tcBorders>
              <w:top w:val="single" w:sz="8" w:space="0" w:color="auto"/>
              <w:left w:val="single" w:sz="4" w:space="0" w:color="auto"/>
              <w:bottom w:val="single" w:sz="8" w:space="0" w:color="auto"/>
              <w:right w:val="single" w:sz="8" w:space="0" w:color="auto"/>
            </w:tcBorders>
            <w:shd w:val="clear" w:color="000000" w:fill="F2DCDB"/>
            <w:noWrap/>
            <w:vAlign w:val="bottom"/>
            <w:hideMark/>
          </w:tcPr>
          <w:p w14:paraId="07F0043E" w14:textId="77777777" w:rsidR="00FE478B" w:rsidRPr="00540F4A" w:rsidRDefault="0016633A" w:rsidP="00FE478B">
            <w:pPr>
              <w:spacing w:after="0" w:line="240" w:lineRule="auto"/>
              <w:jc w:val="center"/>
              <w:rPr>
                <w:rFonts w:ascii="Calibri" w:eastAsia="Times New Roman" w:hAnsi="Calibri" w:cs="Calibri"/>
                <w:b/>
                <w:bCs/>
                <w:color w:val="000000"/>
                <w:sz w:val="32"/>
                <w:szCs w:val="32"/>
                <w:lang w:val="en-GB" w:eastAsia="en-GB"/>
              </w:rPr>
            </w:pPr>
            <w:r w:rsidRPr="00540F4A">
              <w:rPr>
                <w:rFonts w:ascii="Calibri" w:eastAsia="Times New Roman" w:hAnsi="Calibri" w:cs="Calibri"/>
                <w:b/>
                <w:bCs/>
                <w:color w:val="000000"/>
                <w:sz w:val="32"/>
                <w:szCs w:val="32"/>
                <w:lang w:val="en-GB" w:eastAsia="en-GB"/>
              </w:rPr>
              <w:t>Total</w:t>
            </w:r>
            <w:r w:rsidR="00FE478B" w:rsidRPr="00540F4A">
              <w:rPr>
                <w:rFonts w:ascii="Calibri" w:eastAsia="Times New Roman" w:hAnsi="Calibri" w:cs="Calibri"/>
                <w:b/>
                <w:bCs/>
                <w:color w:val="000000"/>
                <w:sz w:val="32"/>
                <w:szCs w:val="32"/>
                <w:lang w:val="en-GB" w:eastAsia="en-GB"/>
              </w:rPr>
              <w:t> </w:t>
            </w:r>
          </w:p>
        </w:tc>
        <w:tc>
          <w:tcPr>
            <w:tcW w:w="1382" w:type="dxa"/>
            <w:tcBorders>
              <w:top w:val="single" w:sz="8" w:space="0" w:color="auto"/>
              <w:left w:val="nil"/>
              <w:bottom w:val="single" w:sz="8" w:space="0" w:color="auto"/>
              <w:right w:val="single" w:sz="4" w:space="0" w:color="auto"/>
            </w:tcBorders>
            <w:shd w:val="clear" w:color="000000" w:fill="F2DCDB"/>
            <w:noWrap/>
            <w:vAlign w:val="bottom"/>
            <w:hideMark/>
          </w:tcPr>
          <w:p w14:paraId="1DDF7766" w14:textId="77777777" w:rsidR="00FE478B" w:rsidRPr="00540F4A" w:rsidRDefault="00FE478B" w:rsidP="00FE478B">
            <w:pPr>
              <w:spacing w:after="0" w:line="240" w:lineRule="auto"/>
              <w:rPr>
                <w:rFonts w:ascii="Calibri" w:eastAsia="Times New Roman" w:hAnsi="Calibri" w:cs="Calibri"/>
                <w:b/>
                <w:bCs/>
                <w:color w:val="000000"/>
                <w:sz w:val="32"/>
                <w:szCs w:val="32"/>
                <w:lang w:val="en-GB" w:eastAsia="en-GB"/>
              </w:rPr>
            </w:pPr>
            <w:r w:rsidRPr="00540F4A">
              <w:rPr>
                <w:rFonts w:ascii="Calibri" w:eastAsia="Times New Roman" w:hAnsi="Calibri" w:cs="Calibri"/>
                <w:b/>
                <w:bCs/>
                <w:color w:val="000000"/>
                <w:sz w:val="32"/>
                <w:szCs w:val="32"/>
                <w:lang w:val="en-GB" w:eastAsia="en-GB"/>
              </w:rPr>
              <w:t xml:space="preserve">   67,318 </w:t>
            </w:r>
          </w:p>
        </w:tc>
        <w:tc>
          <w:tcPr>
            <w:tcW w:w="1408" w:type="dxa"/>
            <w:tcBorders>
              <w:top w:val="single" w:sz="8" w:space="0" w:color="auto"/>
              <w:left w:val="single" w:sz="4" w:space="0" w:color="auto"/>
              <w:bottom w:val="single" w:sz="8" w:space="0" w:color="auto"/>
              <w:right w:val="single" w:sz="8" w:space="0" w:color="auto"/>
            </w:tcBorders>
            <w:shd w:val="clear" w:color="000000" w:fill="DDD9C4"/>
            <w:noWrap/>
            <w:vAlign w:val="bottom"/>
            <w:hideMark/>
          </w:tcPr>
          <w:p w14:paraId="20F4495B" w14:textId="77777777" w:rsidR="00FE478B" w:rsidRPr="00540F4A" w:rsidRDefault="00FE478B" w:rsidP="00FE478B">
            <w:pPr>
              <w:spacing w:after="0" w:line="240" w:lineRule="auto"/>
              <w:rPr>
                <w:rFonts w:ascii="Calibri" w:eastAsia="Times New Roman" w:hAnsi="Calibri" w:cs="Calibri"/>
                <w:b/>
                <w:bCs/>
                <w:color w:val="000000"/>
                <w:sz w:val="32"/>
                <w:szCs w:val="32"/>
                <w:lang w:val="en-GB" w:eastAsia="en-GB"/>
              </w:rPr>
            </w:pPr>
            <w:r w:rsidRPr="00540F4A">
              <w:rPr>
                <w:rFonts w:ascii="Calibri" w:eastAsia="Times New Roman" w:hAnsi="Calibri" w:cs="Calibri"/>
                <w:b/>
                <w:bCs/>
                <w:color w:val="000000"/>
                <w:sz w:val="32"/>
                <w:szCs w:val="32"/>
                <w:lang w:val="en-GB" w:eastAsia="en-GB"/>
              </w:rPr>
              <w:t> </w:t>
            </w:r>
            <w:r w:rsidR="0016633A" w:rsidRPr="00540F4A">
              <w:rPr>
                <w:rFonts w:ascii="Calibri" w:eastAsia="Times New Roman" w:hAnsi="Calibri" w:cs="Calibri"/>
                <w:b/>
                <w:bCs/>
                <w:color w:val="000000"/>
                <w:sz w:val="32"/>
                <w:szCs w:val="32"/>
                <w:lang w:val="en-GB" w:eastAsia="en-GB"/>
              </w:rPr>
              <w:t>Total</w:t>
            </w:r>
          </w:p>
        </w:tc>
        <w:tc>
          <w:tcPr>
            <w:tcW w:w="1332" w:type="dxa"/>
            <w:tcBorders>
              <w:top w:val="single" w:sz="8" w:space="0" w:color="auto"/>
              <w:left w:val="nil"/>
              <w:bottom w:val="single" w:sz="8" w:space="0" w:color="auto"/>
              <w:right w:val="single" w:sz="4" w:space="0" w:color="auto"/>
            </w:tcBorders>
            <w:shd w:val="clear" w:color="auto" w:fill="auto"/>
            <w:noWrap/>
            <w:vAlign w:val="bottom"/>
            <w:hideMark/>
          </w:tcPr>
          <w:p w14:paraId="56AEF353" w14:textId="77777777" w:rsidR="00FE478B" w:rsidRPr="00FE478B" w:rsidRDefault="00FE478B" w:rsidP="00FE478B">
            <w:pPr>
              <w:spacing w:after="0" w:line="240" w:lineRule="auto"/>
              <w:rPr>
                <w:rFonts w:ascii="Calibri" w:eastAsia="Times New Roman" w:hAnsi="Calibri" w:cs="Calibri"/>
                <w:b/>
                <w:bCs/>
                <w:color w:val="000000"/>
                <w:sz w:val="32"/>
                <w:szCs w:val="32"/>
                <w:lang w:val="en-GB" w:eastAsia="en-GB"/>
              </w:rPr>
            </w:pPr>
            <w:r w:rsidRPr="00540F4A">
              <w:rPr>
                <w:rFonts w:ascii="Calibri" w:eastAsia="Times New Roman" w:hAnsi="Calibri" w:cs="Calibri"/>
                <w:b/>
                <w:bCs/>
                <w:color w:val="000000"/>
                <w:sz w:val="32"/>
                <w:szCs w:val="32"/>
                <w:lang w:val="en-GB" w:eastAsia="en-GB"/>
              </w:rPr>
              <w:t xml:space="preserve">      130,492</w:t>
            </w:r>
            <w:r w:rsidRPr="00FE478B">
              <w:rPr>
                <w:rFonts w:ascii="Calibri" w:eastAsia="Times New Roman" w:hAnsi="Calibri" w:cs="Calibri"/>
                <w:b/>
                <w:bCs/>
                <w:color w:val="000000"/>
                <w:sz w:val="32"/>
                <w:szCs w:val="32"/>
                <w:lang w:val="en-GB" w:eastAsia="en-GB"/>
              </w:rPr>
              <w:t xml:space="preserve"> </w:t>
            </w:r>
          </w:p>
        </w:tc>
      </w:tr>
    </w:tbl>
    <w:p w14:paraId="39BE64B0" w14:textId="77777777" w:rsidR="00FE478B" w:rsidRPr="00023B4D" w:rsidRDefault="00FE478B" w:rsidP="00023B4D">
      <w:pPr>
        <w:spacing w:after="0" w:line="276" w:lineRule="auto"/>
        <w:jc w:val="both"/>
        <w:rPr>
          <w:rFonts w:ascii="Helvetica" w:hAnsi="Helvetica" w:cs="Helvetica"/>
        </w:rPr>
      </w:pPr>
    </w:p>
    <w:p w14:paraId="582995B8" w14:textId="77777777" w:rsidR="00641C30" w:rsidRDefault="00641C30" w:rsidP="003F7269">
      <w:pPr>
        <w:spacing w:after="0" w:line="240" w:lineRule="auto"/>
        <w:contextualSpacing/>
        <w:jc w:val="both"/>
        <w:rPr>
          <w:rFonts w:ascii="Helvetica" w:hAnsi="Helvetica" w:cs="Helvetica"/>
          <w:sz w:val="20"/>
        </w:rPr>
      </w:pPr>
    </w:p>
    <w:p w14:paraId="4E618F41" w14:textId="77777777" w:rsidR="0016633A" w:rsidRDefault="0016633A" w:rsidP="003F7269">
      <w:pPr>
        <w:spacing w:after="0" w:line="240" w:lineRule="auto"/>
        <w:contextualSpacing/>
        <w:jc w:val="both"/>
        <w:rPr>
          <w:rFonts w:ascii="Helvetica" w:hAnsi="Helvetica" w:cs="Helvetica"/>
          <w:sz w:val="20"/>
        </w:rPr>
      </w:pPr>
    </w:p>
    <w:p w14:paraId="0FC1A189" w14:textId="77777777" w:rsidR="0016633A" w:rsidRDefault="0016633A" w:rsidP="003F7269">
      <w:pPr>
        <w:spacing w:after="0" w:line="240" w:lineRule="auto"/>
        <w:contextualSpacing/>
        <w:jc w:val="both"/>
        <w:rPr>
          <w:rFonts w:ascii="Helvetica" w:hAnsi="Helvetica" w:cs="Helvetica"/>
          <w:sz w:val="20"/>
        </w:rPr>
      </w:pPr>
    </w:p>
    <w:p w14:paraId="125EADFC" w14:textId="77777777" w:rsidR="00023B4D" w:rsidRPr="001D6EDC" w:rsidRDefault="008661D7" w:rsidP="00B166BB">
      <w:pPr>
        <w:pStyle w:val="ListParagraph"/>
        <w:numPr>
          <w:ilvl w:val="0"/>
          <w:numId w:val="25"/>
        </w:numPr>
        <w:spacing w:after="0" w:line="276" w:lineRule="auto"/>
        <w:ind w:left="284" w:hanging="284"/>
        <w:jc w:val="both"/>
        <w:rPr>
          <w:rFonts w:ascii="Helvetica" w:hAnsi="Helvetica" w:cs="Helvetica"/>
          <w:b/>
          <w:bCs/>
          <w:color w:val="0057B6"/>
          <w:lang w:val="en-GB"/>
        </w:rPr>
      </w:pPr>
      <w:r w:rsidRPr="001D6EDC">
        <w:rPr>
          <w:rFonts w:ascii="Helvetica" w:hAnsi="Helvetica" w:cs="Helvetica"/>
          <w:b/>
          <w:bCs/>
          <w:color w:val="0057B6"/>
          <w:lang w:val="en-GB"/>
        </w:rPr>
        <w:lastRenderedPageBreak/>
        <w:t xml:space="preserve">Overview of the </w:t>
      </w:r>
      <w:r w:rsidR="00D00E07" w:rsidRPr="001D6EDC">
        <w:rPr>
          <w:rFonts w:ascii="Helvetica" w:hAnsi="Helvetica" w:cs="Helvetica"/>
          <w:b/>
          <w:bCs/>
          <w:color w:val="0057B6"/>
          <w:lang w:val="en-GB"/>
        </w:rPr>
        <w:t>Needs assessment</w:t>
      </w:r>
      <w:r w:rsidRPr="001D6EDC">
        <w:rPr>
          <w:rFonts w:ascii="Helvetica" w:hAnsi="Helvetica" w:cs="Helvetica"/>
          <w:b/>
          <w:bCs/>
          <w:color w:val="0057B6"/>
          <w:lang w:val="en-GB"/>
        </w:rPr>
        <w:t xml:space="preserve">: </w:t>
      </w:r>
    </w:p>
    <w:p w14:paraId="55454C46" w14:textId="3D275825" w:rsidR="00023B4D" w:rsidRPr="00C830D0" w:rsidRDefault="00023B4D" w:rsidP="00C830D0">
      <w:pPr>
        <w:suppressAutoHyphens/>
        <w:spacing w:after="0" w:line="240" w:lineRule="auto"/>
        <w:jc w:val="both"/>
        <w:rPr>
          <w:rFonts w:ascii="Arial" w:eastAsia="Times New Roman" w:hAnsi="Arial" w:cs="Arial"/>
          <w:sz w:val="21"/>
          <w:szCs w:val="21"/>
        </w:rPr>
      </w:pPr>
      <w:r w:rsidRPr="00C830D0">
        <w:rPr>
          <w:rFonts w:ascii="Arial" w:eastAsia="Times New Roman" w:hAnsi="Arial" w:cs="Arial"/>
          <w:sz w:val="21"/>
          <w:szCs w:val="21"/>
        </w:rPr>
        <w:t xml:space="preserve">The </w:t>
      </w:r>
      <w:r w:rsidR="0016633A" w:rsidRPr="00C830D0">
        <w:rPr>
          <w:rFonts w:ascii="Arial" w:eastAsia="Times New Roman" w:hAnsi="Arial" w:cs="Arial"/>
          <w:sz w:val="21"/>
          <w:szCs w:val="21"/>
        </w:rPr>
        <w:t xml:space="preserve">needs Assessment will </w:t>
      </w:r>
      <w:r w:rsidR="00B166BB" w:rsidRPr="00C830D0">
        <w:rPr>
          <w:rFonts w:ascii="Arial" w:eastAsia="Times New Roman" w:hAnsi="Arial" w:cs="Arial"/>
          <w:sz w:val="21"/>
          <w:szCs w:val="21"/>
        </w:rPr>
        <w:t>be highlighted</w:t>
      </w:r>
      <w:r w:rsidR="0016633A" w:rsidRPr="00C830D0">
        <w:rPr>
          <w:rFonts w:ascii="Arial" w:eastAsia="Times New Roman" w:hAnsi="Arial" w:cs="Arial"/>
          <w:sz w:val="21"/>
          <w:szCs w:val="21"/>
        </w:rPr>
        <w:t xml:space="preserve"> </w:t>
      </w:r>
      <w:r w:rsidR="009F2183" w:rsidRPr="00C830D0">
        <w:rPr>
          <w:rFonts w:ascii="Arial" w:eastAsia="Times New Roman" w:hAnsi="Arial" w:cs="Arial"/>
          <w:sz w:val="21"/>
          <w:szCs w:val="21"/>
        </w:rPr>
        <w:t xml:space="preserve">the </w:t>
      </w:r>
      <w:r w:rsidR="0016633A" w:rsidRPr="00C830D0">
        <w:rPr>
          <w:rFonts w:ascii="Arial" w:eastAsia="Times New Roman" w:hAnsi="Arial" w:cs="Arial"/>
          <w:sz w:val="21"/>
          <w:szCs w:val="21"/>
        </w:rPr>
        <w:t xml:space="preserve">gaps in Plan sponsorship communities, so this assessment </w:t>
      </w:r>
      <w:r w:rsidRPr="00C830D0">
        <w:rPr>
          <w:rFonts w:ascii="Arial" w:eastAsia="Times New Roman" w:hAnsi="Arial" w:cs="Arial"/>
          <w:sz w:val="21"/>
          <w:szCs w:val="21"/>
        </w:rPr>
        <w:t xml:space="preserve">is </w:t>
      </w:r>
      <w:r w:rsidR="00752B89" w:rsidRPr="00C830D0">
        <w:rPr>
          <w:rFonts w:ascii="Arial" w:eastAsia="Times New Roman" w:hAnsi="Arial" w:cs="Arial"/>
          <w:sz w:val="21"/>
          <w:szCs w:val="21"/>
        </w:rPr>
        <w:t>required</w:t>
      </w:r>
      <w:r w:rsidRPr="00C830D0">
        <w:rPr>
          <w:rFonts w:ascii="Arial" w:eastAsia="Times New Roman" w:hAnsi="Arial" w:cs="Arial"/>
          <w:sz w:val="21"/>
          <w:szCs w:val="21"/>
        </w:rPr>
        <w:t xml:space="preserve"> to describe the current </w:t>
      </w:r>
      <w:r w:rsidR="0016633A" w:rsidRPr="00C830D0">
        <w:rPr>
          <w:rFonts w:ascii="Arial" w:eastAsia="Times New Roman" w:hAnsi="Arial" w:cs="Arial"/>
          <w:sz w:val="21"/>
          <w:szCs w:val="21"/>
        </w:rPr>
        <w:t>situation</w:t>
      </w:r>
      <w:r w:rsidRPr="00C830D0">
        <w:rPr>
          <w:rFonts w:ascii="Arial" w:eastAsia="Times New Roman" w:hAnsi="Arial" w:cs="Arial"/>
          <w:sz w:val="21"/>
          <w:szCs w:val="21"/>
        </w:rPr>
        <w:t xml:space="preserve"> of </w:t>
      </w:r>
      <w:r w:rsidR="0016633A" w:rsidRPr="00C830D0">
        <w:rPr>
          <w:rFonts w:ascii="Arial" w:eastAsia="Times New Roman" w:hAnsi="Arial" w:cs="Arial"/>
          <w:sz w:val="21"/>
          <w:szCs w:val="21"/>
        </w:rPr>
        <w:t>Education</w:t>
      </w:r>
      <w:r w:rsidRPr="00C830D0">
        <w:rPr>
          <w:rFonts w:ascii="Arial" w:eastAsia="Times New Roman" w:hAnsi="Arial" w:cs="Arial"/>
          <w:sz w:val="21"/>
          <w:szCs w:val="21"/>
        </w:rPr>
        <w:t>,</w:t>
      </w:r>
      <w:r w:rsidR="0016633A" w:rsidRPr="00C830D0">
        <w:rPr>
          <w:rFonts w:ascii="Arial" w:eastAsia="Times New Roman" w:hAnsi="Arial" w:cs="Arial"/>
          <w:sz w:val="21"/>
          <w:szCs w:val="21"/>
        </w:rPr>
        <w:t xml:space="preserve"> ECD, health</w:t>
      </w:r>
      <w:r w:rsidR="00B70FA6" w:rsidRPr="00C830D0">
        <w:rPr>
          <w:rFonts w:ascii="Arial" w:eastAsia="Times New Roman" w:hAnsi="Arial" w:cs="Arial"/>
          <w:sz w:val="21"/>
          <w:szCs w:val="21"/>
        </w:rPr>
        <w:t xml:space="preserve"> and </w:t>
      </w:r>
      <w:r w:rsidR="0016633A" w:rsidRPr="00C830D0">
        <w:rPr>
          <w:rFonts w:ascii="Arial" w:eastAsia="Times New Roman" w:hAnsi="Arial" w:cs="Arial"/>
          <w:sz w:val="21"/>
          <w:szCs w:val="21"/>
        </w:rPr>
        <w:t>nutrition,</w:t>
      </w:r>
      <w:r w:rsidRPr="00C830D0">
        <w:rPr>
          <w:rFonts w:ascii="Arial" w:eastAsia="Times New Roman" w:hAnsi="Arial" w:cs="Arial"/>
          <w:sz w:val="21"/>
          <w:szCs w:val="21"/>
        </w:rPr>
        <w:t xml:space="preserve"> SRHR</w:t>
      </w:r>
      <w:r w:rsidR="0016633A" w:rsidRPr="00C830D0">
        <w:rPr>
          <w:rFonts w:ascii="Arial" w:eastAsia="Times New Roman" w:hAnsi="Arial" w:cs="Arial"/>
          <w:sz w:val="21"/>
          <w:szCs w:val="21"/>
        </w:rPr>
        <w:t xml:space="preserve">, FSL, CP, WASH </w:t>
      </w:r>
      <w:r w:rsidR="00B70FA6" w:rsidRPr="00C830D0">
        <w:rPr>
          <w:rFonts w:ascii="Arial" w:eastAsia="Times New Roman" w:hAnsi="Arial" w:cs="Arial"/>
          <w:sz w:val="21"/>
          <w:szCs w:val="21"/>
        </w:rPr>
        <w:t xml:space="preserve">and </w:t>
      </w:r>
      <w:r w:rsidR="0016633A" w:rsidRPr="00C830D0">
        <w:rPr>
          <w:rFonts w:ascii="Arial" w:eastAsia="Times New Roman" w:hAnsi="Arial" w:cs="Arial"/>
          <w:sz w:val="21"/>
          <w:szCs w:val="21"/>
        </w:rPr>
        <w:t>CLT</w:t>
      </w:r>
      <w:r w:rsidR="00106F24" w:rsidRPr="00C830D0">
        <w:rPr>
          <w:rFonts w:ascii="Arial" w:eastAsia="Times New Roman" w:hAnsi="Arial" w:cs="Arial"/>
          <w:sz w:val="21"/>
          <w:szCs w:val="21"/>
        </w:rPr>
        <w:t>S</w:t>
      </w:r>
      <w:r w:rsidR="0016633A" w:rsidRPr="00C830D0">
        <w:rPr>
          <w:rFonts w:ascii="Arial" w:eastAsia="Times New Roman" w:hAnsi="Arial" w:cs="Arial"/>
          <w:sz w:val="21"/>
          <w:szCs w:val="21"/>
        </w:rPr>
        <w:t xml:space="preserve"> </w:t>
      </w:r>
      <w:r w:rsidRPr="00C830D0">
        <w:rPr>
          <w:rFonts w:ascii="Arial" w:eastAsia="Times New Roman" w:hAnsi="Arial" w:cs="Arial"/>
          <w:sz w:val="21"/>
          <w:szCs w:val="21"/>
        </w:rPr>
        <w:t xml:space="preserve">services </w:t>
      </w:r>
      <w:r w:rsidR="00B166BB" w:rsidRPr="00C830D0">
        <w:rPr>
          <w:rFonts w:ascii="Arial" w:eastAsia="Times New Roman" w:hAnsi="Arial" w:cs="Arial"/>
          <w:sz w:val="21"/>
          <w:szCs w:val="21"/>
        </w:rPr>
        <w:t>and measured</w:t>
      </w:r>
      <w:r w:rsidR="00106F24" w:rsidRPr="00C830D0">
        <w:rPr>
          <w:rFonts w:ascii="Arial" w:eastAsia="Times New Roman" w:hAnsi="Arial" w:cs="Arial"/>
          <w:sz w:val="21"/>
          <w:szCs w:val="21"/>
        </w:rPr>
        <w:t xml:space="preserve"> the progress of </w:t>
      </w:r>
      <w:r w:rsidRPr="00C830D0">
        <w:rPr>
          <w:rFonts w:ascii="Arial" w:eastAsia="Times New Roman" w:hAnsi="Arial" w:cs="Arial"/>
          <w:sz w:val="21"/>
          <w:szCs w:val="21"/>
        </w:rPr>
        <w:t xml:space="preserve">effects and outcomes of the </w:t>
      </w:r>
      <w:r w:rsidR="00106F24" w:rsidRPr="00C830D0">
        <w:rPr>
          <w:rFonts w:ascii="Arial" w:eastAsia="Times New Roman" w:hAnsi="Arial" w:cs="Arial"/>
          <w:sz w:val="21"/>
          <w:szCs w:val="21"/>
        </w:rPr>
        <w:t xml:space="preserve">previous </w:t>
      </w:r>
      <w:r w:rsidRPr="00C830D0">
        <w:rPr>
          <w:rFonts w:ascii="Arial" w:eastAsia="Times New Roman" w:hAnsi="Arial" w:cs="Arial"/>
          <w:sz w:val="21"/>
          <w:szCs w:val="21"/>
        </w:rPr>
        <w:t>project</w:t>
      </w:r>
      <w:r w:rsidR="00106F24" w:rsidRPr="00C830D0">
        <w:rPr>
          <w:rFonts w:ascii="Arial" w:eastAsia="Times New Roman" w:hAnsi="Arial" w:cs="Arial"/>
          <w:sz w:val="21"/>
          <w:szCs w:val="21"/>
        </w:rPr>
        <w:t>s</w:t>
      </w:r>
      <w:r w:rsidRPr="00C830D0">
        <w:rPr>
          <w:rFonts w:ascii="Arial" w:eastAsia="Times New Roman" w:hAnsi="Arial" w:cs="Arial"/>
          <w:sz w:val="21"/>
          <w:szCs w:val="21"/>
        </w:rPr>
        <w:t xml:space="preserve"> </w:t>
      </w:r>
      <w:r w:rsidR="00106F24" w:rsidRPr="00C830D0">
        <w:rPr>
          <w:rFonts w:ascii="Arial" w:eastAsia="Times New Roman" w:hAnsi="Arial" w:cs="Arial"/>
          <w:sz w:val="21"/>
          <w:szCs w:val="21"/>
        </w:rPr>
        <w:t xml:space="preserve">implemented last years as well as set </w:t>
      </w:r>
      <w:r w:rsidR="00B166BB" w:rsidRPr="00C830D0">
        <w:rPr>
          <w:rFonts w:ascii="Arial" w:eastAsia="Times New Roman" w:hAnsi="Arial" w:cs="Arial"/>
          <w:sz w:val="21"/>
          <w:szCs w:val="21"/>
        </w:rPr>
        <w:t xml:space="preserve">a </w:t>
      </w:r>
      <w:r w:rsidR="009F2183" w:rsidRPr="00C830D0">
        <w:rPr>
          <w:rFonts w:ascii="Arial" w:eastAsia="Times New Roman" w:hAnsi="Arial" w:cs="Arial"/>
          <w:sz w:val="21"/>
          <w:szCs w:val="21"/>
        </w:rPr>
        <w:t>clear intervention</w:t>
      </w:r>
      <w:r w:rsidR="00106F24" w:rsidRPr="00C830D0">
        <w:rPr>
          <w:rFonts w:ascii="Arial" w:eastAsia="Times New Roman" w:hAnsi="Arial" w:cs="Arial"/>
          <w:sz w:val="21"/>
          <w:szCs w:val="21"/>
        </w:rPr>
        <w:t xml:space="preserve"> for a </w:t>
      </w:r>
      <w:r w:rsidR="00B166BB" w:rsidRPr="00C830D0">
        <w:rPr>
          <w:rFonts w:ascii="Arial" w:eastAsia="Times New Roman" w:hAnsi="Arial" w:cs="Arial"/>
          <w:sz w:val="21"/>
          <w:szCs w:val="21"/>
        </w:rPr>
        <w:t xml:space="preserve">new </w:t>
      </w:r>
      <w:r w:rsidR="009F2183" w:rsidRPr="00C830D0">
        <w:rPr>
          <w:rFonts w:ascii="Arial" w:eastAsia="Times New Roman" w:hAnsi="Arial" w:cs="Arial"/>
          <w:sz w:val="21"/>
          <w:szCs w:val="21"/>
        </w:rPr>
        <w:t>project</w:t>
      </w:r>
      <w:r w:rsidR="00106F24" w:rsidRPr="00C830D0">
        <w:rPr>
          <w:rFonts w:ascii="Arial" w:eastAsia="Times New Roman" w:hAnsi="Arial" w:cs="Arial"/>
          <w:sz w:val="21"/>
          <w:szCs w:val="21"/>
        </w:rPr>
        <w:t xml:space="preserve"> to be implemented </w:t>
      </w:r>
      <w:r w:rsidRPr="00C830D0">
        <w:rPr>
          <w:rFonts w:ascii="Arial" w:eastAsia="Times New Roman" w:hAnsi="Arial" w:cs="Arial"/>
          <w:sz w:val="21"/>
          <w:szCs w:val="21"/>
        </w:rPr>
        <w:t>through end line</w:t>
      </w:r>
      <w:r w:rsidR="00106F24" w:rsidRPr="00C830D0">
        <w:rPr>
          <w:rFonts w:ascii="Arial" w:eastAsia="Times New Roman" w:hAnsi="Arial" w:cs="Arial"/>
          <w:sz w:val="21"/>
          <w:szCs w:val="21"/>
        </w:rPr>
        <w:t>.</w:t>
      </w:r>
      <w:r w:rsidRPr="00C830D0">
        <w:rPr>
          <w:rFonts w:ascii="Arial" w:eastAsia="Times New Roman" w:hAnsi="Arial" w:cs="Arial"/>
          <w:sz w:val="21"/>
          <w:szCs w:val="21"/>
        </w:rPr>
        <w:t xml:space="preserve">  </w:t>
      </w:r>
    </w:p>
    <w:p w14:paraId="5E8C0E51" w14:textId="60396C03" w:rsidR="00023B4D" w:rsidRPr="00C830D0" w:rsidRDefault="00023B4D" w:rsidP="00C830D0">
      <w:pPr>
        <w:suppressAutoHyphens/>
        <w:spacing w:after="0" w:line="240" w:lineRule="auto"/>
        <w:jc w:val="both"/>
        <w:rPr>
          <w:rFonts w:ascii="Arial" w:eastAsia="Times New Roman" w:hAnsi="Arial" w:cs="Arial"/>
          <w:sz w:val="21"/>
          <w:szCs w:val="21"/>
        </w:rPr>
      </w:pPr>
      <w:r w:rsidRPr="00C830D0">
        <w:rPr>
          <w:rFonts w:ascii="Arial" w:eastAsia="Times New Roman" w:hAnsi="Arial" w:cs="Arial"/>
          <w:sz w:val="21"/>
          <w:szCs w:val="21"/>
        </w:rPr>
        <w:t xml:space="preserve">The </w:t>
      </w:r>
      <w:r w:rsidR="00106F24" w:rsidRPr="00C830D0">
        <w:rPr>
          <w:rFonts w:ascii="Arial" w:eastAsia="Times New Roman" w:hAnsi="Arial" w:cs="Arial"/>
          <w:sz w:val="21"/>
          <w:szCs w:val="21"/>
        </w:rPr>
        <w:t>needs assessment</w:t>
      </w:r>
      <w:r w:rsidRPr="00C830D0">
        <w:rPr>
          <w:rFonts w:ascii="Arial" w:eastAsia="Times New Roman" w:hAnsi="Arial" w:cs="Arial"/>
          <w:sz w:val="21"/>
          <w:szCs w:val="21"/>
        </w:rPr>
        <w:t xml:space="preserve"> must cover quantitative </w:t>
      </w:r>
      <w:r w:rsidR="00B70FA6" w:rsidRPr="00C830D0">
        <w:rPr>
          <w:rFonts w:ascii="Arial" w:eastAsia="Times New Roman" w:hAnsi="Arial" w:cs="Arial"/>
          <w:sz w:val="21"/>
          <w:szCs w:val="21"/>
        </w:rPr>
        <w:t xml:space="preserve">and </w:t>
      </w:r>
      <w:r w:rsidRPr="00C830D0">
        <w:rPr>
          <w:rFonts w:ascii="Arial" w:eastAsia="Times New Roman" w:hAnsi="Arial" w:cs="Arial"/>
          <w:sz w:val="21"/>
          <w:szCs w:val="21"/>
        </w:rPr>
        <w:t xml:space="preserve"> </w:t>
      </w:r>
      <w:r w:rsidR="00106F24" w:rsidRPr="00C830D0">
        <w:rPr>
          <w:rFonts w:ascii="Arial" w:eastAsia="Times New Roman" w:hAnsi="Arial" w:cs="Arial"/>
          <w:sz w:val="21"/>
          <w:szCs w:val="21"/>
        </w:rPr>
        <w:t>qualitative data</w:t>
      </w:r>
      <w:r w:rsidRPr="00C830D0">
        <w:rPr>
          <w:rFonts w:ascii="Arial" w:eastAsia="Times New Roman" w:hAnsi="Arial" w:cs="Arial"/>
          <w:sz w:val="21"/>
          <w:szCs w:val="21"/>
        </w:rPr>
        <w:t xml:space="preserve"> as well as brief narrative description that needs for project to address, Plan International Sudan</w:t>
      </w:r>
      <w:r w:rsidR="009F2183" w:rsidRPr="00C830D0">
        <w:rPr>
          <w:rFonts w:ascii="Arial" w:eastAsia="Times New Roman" w:hAnsi="Arial" w:cs="Arial"/>
          <w:sz w:val="21"/>
          <w:szCs w:val="21"/>
        </w:rPr>
        <w:t>, WNPA</w:t>
      </w:r>
      <w:r w:rsidRPr="00C830D0">
        <w:rPr>
          <w:rFonts w:ascii="Arial" w:eastAsia="Times New Roman" w:hAnsi="Arial" w:cs="Arial"/>
          <w:sz w:val="21"/>
          <w:szCs w:val="21"/>
        </w:rPr>
        <w:t xml:space="preserve"> </w:t>
      </w:r>
      <w:r w:rsidR="009F2183" w:rsidRPr="00C830D0">
        <w:rPr>
          <w:rFonts w:ascii="Arial" w:eastAsia="Times New Roman" w:hAnsi="Arial" w:cs="Arial"/>
          <w:sz w:val="21"/>
          <w:szCs w:val="21"/>
        </w:rPr>
        <w:t>will</w:t>
      </w:r>
      <w:r w:rsidRPr="00C830D0">
        <w:rPr>
          <w:rFonts w:ascii="Arial" w:eastAsia="Times New Roman" w:hAnsi="Arial" w:cs="Arial"/>
          <w:sz w:val="21"/>
          <w:szCs w:val="21"/>
        </w:rPr>
        <w:t xml:space="preserve"> engag</w:t>
      </w:r>
      <w:r w:rsidR="009F2183" w:rsidRPr="00C830D0">
        <w:rPr>
          <w:rFonts w:ascii="Arial" w:eastAsia="Times New Roman" w:hAnsi="Arial" w:cs="Arial"/>
          <w:sz w:val="21"/>
          <w:szCs w:val="21"/>
        </w:rPr>
        <w:t>e</w:t>
      </w:r>
      <w:r w:rsidRPr="00C830D0">
        <w:rPr>
          <w:rFonts w:ascii="Arial" w:eastAsia="Times New Roman" w:hAnsi="Arial" w:cs="Arial"/>
          <w:sz w:val="21"/>
          <w:szCs w:val="21"/>
        </w:rPr>
        <w:t xml:space="preserve"> State Ministry of health (SMoH)</w:t>
      </w:r>
      <w:r w:rsidR="00106F24" w:rsidRPr="00C830D0">
        <w:rPr>
          <w:rFonts w:ascii="Arial" w:eastAsia="Times New Roman" w:hAnsi="Arial" w:cs="Arial"/>
          <w:sz w:val="21"/>
          <w:szCs w:val="21"/>
        </w:rPr>
        <w:t xml:space="preserve">, Ministry of education, </w:t>
      </w:r>
      <w:r w:rsidR="009F2183" w:rsidRPr="00C830D0">
        <w:rPr>
          <w:rFonts w:ascii="Arial" w:eastAsia="Times New Roman" w:hAnsi="Arial" w:cs="Arial"/>
          <w:sz w:val="21"/>
          <w:szCs w:val="21"/>
        </w:rPr>
        <w:t>M</w:t>
      </w:r>
      <w:r w:rsidR="00106F24" w:rsidRPr="00C830D0">
        <w:rPr>
          <w:rFonts w:ascii="Arial" w:eastAsia="Times New Roman" w:hAnsi="Arial" w:cs="Arial"/>
          <w:sz w:val="21"/>
          <w:szCs w:val="21"/>
        </w:rPr>
        <w:t>inistry of agricultural and animal resources, Youth center and</w:t>
      </w:r>
      <w:r w:rsidRPr="00C830D0">
        <w:rPr>
          <w:rFonts w:ascii="Arial" w:eastAsia="Times New Roman" w:hAnsi="Arial" w:cs="Arial"/>
          <w:sz w:val="21"/>
          <w:szCs w:val="21"/>
        </w:rPr>
        <w:t xml:space="preserve"> local partner </w:t>
      </w:r>
      <w:r w:rsidR="00106F24" w:rsidRPr="00C830D0">
        <w:rPr>
          <w:rFonts w:ascii="Arial" w:eastAsia="Times New Roman" w:hAnsi="Arial" w:cs="Arial"/>
          <w:sz w:val="21"/>
          <w:szCs w:val="21"/>
        </w:rPr>
        <w:t>(Shomos)</w:t>
      </w:r>
      <w:r w:rsidRPr="00C830D0">
        <w:rPr>
          <w:rFonts w:ascii="Arial" w:eastAsia="Times New Roman" w:hAnsi="Arial" w:cs="Arial"/>
          <w:sz w:val="21"/>
          <w:szCs w:val="21"/>
        </w:rPr>
        <w:t xml:space="preserve"> in the assessment </w:t>
      </w:r>
      <w:r w:rsidR="009F2183" w:rsidRPr="00C830D0">
        <w:rPr>
          <w:rFonts w:ascii="Arial" w:eastAsia="Times New Roman" w:hAnsi="Arial" w:cs="Arial"/>
          <w:sz w:val="21"/>
          <w:szCs w:val="21"/>
        </w:rPr>
        <w:t>p</w:t>
      </w:r>
      <w:r w:rsidRPr="00C830D0">
        <w:rPr>
          <w:rFonts w:ascii="Arial" w:eastAsia="Times New Roman" w:hAnsi="Arial" w:cs="Arial"/>
          <w:sz w:val="21"/>
          <w:szCs w:val="21"/>
        </w:rPr>
        <w:t>rocess</w:t>
      </w:r>
      <w:r w:rsidR="009F2183" w:rsidRPr="00C830D0">
        <w:rPr>
          <w:rFonts w:ascii="Arial" w:eastAsia="Times New Roman" w:hAnsi="Arial" w:cs="Arial"/>
          <w:sz w:val="21"/>
          <w:szCs w:val="21"/>
        </w:rPr>
        <w:t>, which will be</w:t>
      </w:r>
      <w:r w:rsidRPr="00C830D0">
        <w:rPr>
          <w:rFonts w:ascii="Arial" w:eastAsia="Times New Roman" w:hAnsi="Arial" w:cs="Arial"/>
          <w:sz w:val="21"/>
          <w:szCs w:val="21"/>
        </w:rPr>
        <w:t xml:space="preserve"> </w:t>
      </w:r>
      <w:r w:rsidR="00106F24" w:rsidRPr="00C830D0">
        <w:rPr>
          <w:rFonts w:ascii="Arial" w:eastAsia="Times New Roman" w:hAnsi="Arial" w:cs="Arial"/>
          <w:sz w:val="21"/>
          <w:szCs w:val="21"/>
        </w:rPr>
        <w:t xml:space="preserve">leading by </w:t>
      </w:r>
      <w:r w:rsidR="001D6EDC" w:rsidRPr="00C830D0">
        <w:rPr>
          <w:rFonts w:ascii="Arial" w:eastAsia="Times New Roman" w:hAnsi="Arial" w:cs="Arial"/>
          <w:sz w:val="21"/>
          <w:szCs w:val="21"/>
        </w:rPr>
        <w:t>local professional consultant</w:t>
      </w:r>
      <w:r w:rsidR="00106F24" w:rsidRPr="00C830D0">
        <w:rPr>
          <w:rFonts w:ascii="Arial" w:eastAsia="Times New Roman" w:hAnsi="Arial" w:cs="Arial"/>
          <w:sz w:val="21"/>
          <w:szCs w:val="21"/>
        </w:rPr>
        <w:t xml:space="preserve"> at WNPA </w:t>
      </w:r>
      <w:r w:rsidR="001D6EDC" w:rsidRPr="00C830D0">
        <w:rPr>
          <w:rFonts w:ascii="Arial" w:eastAsia="Times New Roman" w:hAnsi="Arial" w:cs="Arial"/>
          <w:sz w:val="21"/>
          <w:szCs w:val="21"/>
        </w:rPr>
        <w:t xml:space="preserve">or other PAs </w:t>
      </w:r>
      <w:r w:rsidRPr="00C830D0">
        <w:rPr>
          <w:rFonts w:ascii="Arial" w:eastAsia="Times New Roman" w:hAnsi="Arial" w:cs="Arial"/>
          <w:sz w:val="21"/>
          <w:szCs w:val="21"/>
        </w:rPr>
        <w:t xml:space="preserve">and use technical staff </w:t>
      </w:r>
      <w:r w:rsidR="00106F24" w:rsidRPr="00C830D0">
        <w:rPr>
          <w:rFonts w:ascii="Arial" w:eastAsia="Times New Roman" w:hAnsi="Arial" w:cs="Arial"/>
          <w:sz w:val="21"/>
          <w:szCs w:val="21"/>
        </w:rPr>
        <w:t xml:space="preserve">from those </w:t>
      </w:r>
      <w:r w:rsidR="00B166BB" w:rsidRPr="00C830D0">
        <w:rPr>
          <w:rFonts w:ascii="Arial" w:eastAsia="Times New Roman" w:hAnsi="Arial" w:cs="Arial"/>
          <w:sz w:val="21"/>
          <w:szCs w:val="21"/>
        </w:rPr>
        <w:t>ministries</w:t>
      </w:r>
      <w:r w:rsidR="001D6EDC" w:rsidRPr="00C830D0">
        <w:rPr>
          <w:rFonts w:ascii="Arial" w:eastAsia="Times New Roman" w:hAnsi="Arial" w:cs="Arial"/>
          <w:sz w:val="21"/>
          <w:szCs w:val="21"/>
        </w:rPr>
        <w:t xml:space="preserve"> or outside them</w:t>
      </w:r>
      <w:r w:rsidR="00B166BB" w:rsidRPr="00C830D0">
        <w:rPr>
          <w:rFonts w:ascii="Arial" w:eastAsia="Times New Roman" w:hAnsi="Arial" w:cs="Arial"/>
          <w:sz w:val="21"/>
          <w:szCs w:val="21"/>
        </w:rPr>
        <w:t xml:space="preserve">, as well the </w:t>
      </w:r>
      <w:r w:rsidRPr="00C830D0">
        <w:rPr>
          <w:rFonts w:ascii="Arial" w:eastAsia="Times New Roman" w:hAnsi="Arial" w:cs="Arial"/>
          <w:sz w:val="21"/>
          <w:szCs w:val="21"/>
        </w:rPr>
        <w:t xml:space="preserve">volunteers </w:t>
      </w:r>
      <w:r w:rsidR="00B166BB" w:rsidRPr="00C830D0">
        <w:rPr>
          <w:rFonts w:ascii="Arial" w:eastAsia="Times New Roman" w:hAnsi="Arial" w:cs="Arial"/>
          <w:sz w:val="21"/>
          <w:szCs w:val="21"/>
        </w:rPr>
        <w:t xml:space="preserve">have experiences with Plan </w:t>
      </w:r>
      <w:r w:rsidR="009F2183" w:rsidRPr="00C830D0">
        <w:rPr>
          <w:rFonts w:ascii="Arial" w:eastAsia="Times New Roman" w:hAnsi="Arial" w:cs="Arial"/>
          <w:sz w:val="21"/>
          <w:szCs w:val="21"/>
        </w:rPr>
        <w:t xml:space="preserve">WN </w:t>
      </w:r>
      <w:r w:rsidRPr="00C830D0">
        <w:rPr>
          <w:rFonts w:ascii="Arial" w:eastAsia="Times New Roman" w:hAnsi="Arial" w:cs="Arial"/>
          <w:sz w:val="21"/>
          <w:szCs w:val="21"/>
        </w:rPr>
        <w:t xml:space="preserve">to work </w:t>
      </w:r>
      <w:r w:rsidR="001E3071" w:rsidRPr="00C830D0">
        <w:rPr>
          <w:rFonts w:ascii="Arial" w:eastAsia="Times New Roman" w:hAnsi="Arial" w:cs="Arial"/>
          <w:sz w:val="21"/>
          <w:szCs w:val="21"/>
        </w:rPr>
        <w:t xml:space="preserve">as </w:t>
      </w:r>
      <w:r w:rsidR="00B166BB" w:rsidRPr="00C830D0">
        <w:rPr>
          <w:rFonts w:ascii="Arial" w:eastAsia="Times New Roman" w:hAnsi="Arial" w:cs="Arial"/>
          <w:sz w:val="21"/>
          <w:szCs w:val="21"/>
        </w:rPr>
        <w:t>enumerators for</w:t>
      </w:r>
      <w:r w:rsidRPr="00C830D0">
        <w:rPr>
          <w:rFonts w:ascii="Arial" w:eastAsia="Times New Roman" w:hAnsi="Arial" w:cs="Arial"/>
          <w:sz w:val="21"/>
          <w:szCs w:val="21"/>
        </w:rPr>
        <w:t xml:space="preserve"> data collection exercises.  </w:t>
      </w:r>
    </w:p>
    <w:p w14:paraId="3E0E210D" w14:textId="77777777" w:rsidR="00023B4D" w:rsidRPr="00C830D0" w:rsidRDefault="001D6EDC" w:rsidP="00C830D0">
      <w:pPr>
        <w:suppressAutoHyphens/>
        <w:spacing w:after="0" w:line="240" w:lineRule="auto"/>
        <w:jc w:val="both"/>
        <w:rPr>
          <w:rFonts w:ascii="Arial" w:eastAsia="Times New Roman" w:hAnsi="Arial" w:cs="Arial"/>
          <w:sz w:val="21"/>
          <w:szCs w:val="21"/>
        </w:rPr>
      </w:pPr>
      <w:r w:rsidRPr="00C830D0">
        <w:rPr>
          <w:rFonts w:ascii="Arial" w:eastAsia="Times New Roman" w:hAnsi="Arial" w:cs="Arial"/>
          <w:sz w:val="21"/>
          <w:szCs w:val="21"/>
        </w:rPr>
        <w:t>The consultant and his</w:t>
      </w:r>
      <w:r w:rsidR="009F2183" w:rsidRPr="00C830D0">
        <w:rPr>
          <w:rFonts w:ascii="Arial" w:eastAsia="Times New Roman" w:hAnsi="Arial" w:cs="Arial"/>
          <w:sz w:val="21"/>
          <w:szCs w:val="21"/>
        </w:rPr>
        <w:t xml:space="preserve"> team </w:t>
      </w:r>
      <w:r w:rsidR="00023B4D" w:rsidRPr="00C830D0">
        <w:rPr>
          <w:rFonts w:ascii="Arial" w:eastAsia="Times New Roman" w:hAnsi="Arial" w:cs="Arial"/>
          <w:sz w:val="21"/>
          <w:szCs w:val="21"/>
        </w:rPr>
        <w:t>will design</w:t>
      </w:r>
      <w:r w:rsidR="009F2183" w:rsidRPr="00C830D0">
        <w:rPr>
          <w:rFonts w:ascii="Arial" w:eastAsia="Times New Roman" w:hAnsi="Arial" w:cs="Arial"/>
          <w:sz w:val="21"/>
          <w:szCs w:val="21"/>
        </w:rPr>
        <w:t xml:space="preserve"> assessment tools</w:t>
      </w:r>
      <w:r w:rsidR="00023B4D" w:rsidRPr="00C830D0">
        <w:rPr>
          <w:rFonts w:ascii="Arial" w:eastAsia="Times New Roman" w:hAnsi="Arial" w:cs="Arial"/>
          <w:sz w:val="21"/>
          <w:szCs w:val="21"/>
        </w:rPr>
        <w:t xml:space="preserve">, analyze and interpret the findings and draft the report of the </w:t>
      </w:r>
      <w:r w:rsidR="009F2183" w:rsidRPr="00C830D0">
        <w:rPr>
          <w:rFonts w:ascii="Arial" w:eastAsia="Times New Roman" w:hAnsi="Arial" w:cs="Arial"/>
          <w:sz w:val="21"/>
          <w:szCs w:val="21"/>
        </w:rPr>
        <w:t>need’s</w:t>
      </w:r>
      <w:r w:rsidR="00023B4D" w:rsidRPr="00C830D0">
        <w:rPr>
          <w:rFonts w:ascii="Arial" w:eastAsia="Times New Roman" w:hAnsi="Arial" w:cs="Arial"/>
          <w:sz w:val="21"/>
          <w:szCs w:val="21"/>
        </w:rPr>
        <w:t xml:space="preserve"> assessment. </w:t>
      </w:r>
    </w:p>
    <w:p w14:paraId="3F16D194" w14:textId="77777777" w:rsidR="001C7E7E" w:rsidRPr="00C830D0" w:rsidRDefault="001C7E7E" w:rsidP="00C830D0">
      <w:pPr>
        <w:spacing w:after="0" w:line="240" w:lineRule="auto"/>
        <w:jc w:val="both"/>
        <w:rPr>
          <w:rFonts w:ascii="Helvetica" w:hAnsi="Helvetica" w:cs="Helvetica"/>
          <w:b/>
          <w:bCs/>
        </w:rPr>
      </w:pPr>
    </w:p>
    <w:p w14:paraId="6972FD25" w14:textId="77777777" w:rsidR="00707847" w:rsidRPr="00C4050A" w:rsidRDefault="00944720" w:rsidP="00944720">
      <w:pPr>
        <w:spacing w:after="0" w:line="240" w:lineRule="auto"/>
        <w:jc w:val="both"/>
        <w:rPr>
          <w:rFonts w:ascii="Helvetica" w:hAnsi="Helvetica" w:cs="Helvetica"/>
          <w:b/>
          <w:u w:val="single"/>
        </w:rPr>
      </w:pPr>
      <w:r w:rsidRPr="00C4050A">
        <w:rPr>
          <w:rFonts w:ascii="Helvetica" w:hAnsi="Helvetica" w:cs="Helvetica"/>
          <w:b/>
          <w:bCs/>
          <w:lang w:val="en-GB"/>
        </w:rPr>
        <w:t xml:space="preserve">Objective of </w:t>
      </w:r>
      <w:r w:rsidR="004B0F40" w:rsidRPr="00C4050A">
        <w:rPr>
          <w:rFonts w:ascii="Helvetica" w:hAnsi="Helvetica" w:cs="Helvetica"/>
          <w:b/>
          <w:bCs/>
          <w:lang w:val="en-GB"/>
        </w:rPr>
        <w:t xml:space="preserve">the </w:t>
      </w:r>
      <w:r w:rsidR="001C7E7E" w:rsidRPr="00C4050A">
        <w:rPr>
          <w:rFonts w:ascii="Helvetica" w:hAnsi="Helvetica" w:cs="Helvetica"/>
          <w:b/>
          <w:bCs/>
          <w:lang w:val="en-GB"/>
        </w:rPr>
        <w:t>Assessment</w:t>
      </w:r>
    </w:p>
    <w:p w14:paraId="7B66613C" w14:textId="15F19D89" w:rsidR="005A2BD6" w:rsidRPr="00C4050A" w:rsidRDefault="00707847" w:rsidP="005A2BD6">
      <w:pPr>
        <w:spacing w:after="0" w:line="240" w:lineRule="auto"/>
        <w:jc w:val="both"/>
        <w:rPr>
          <w:rFonts w:ascii="Helvetica" w:hAnsi="Helvetica" w:cs="Helvetica"/>
        </w:rPr>
      </w:pPr>
      <w:r w:rsidRPr="00C4050A">
        <w:rPr>
          <w:rFonts w:ascii="Helvetica" w:hAnsi="Helvetica" w:cs="Helvetica"/>
        </w:rPr>
        <w:t xml:space="preserve">The objectives of the </w:t>
      </w:r>
      <w:r w:rsidR="001C7E7E" w:rsidRPr="00C4050A">
        <w:rPr>
          <w:rFonts w:ascii="Helvetica" w:hAnsi="Helvetica" w:cs="Helvetica"/>
        </w:rPr>
        <w:t>Rapid Needs Assessment</w:t>
      </w:r>
      <w:r w:rsidR="00B70FA6">
        <w:rPr>
          <w:rFonts w:ascii="Helvetica" w:hAnsi="Helvetica" w:cs="Helvetica"/>
        </w:rPr>
        <w:t xml:space="preserve"> : </w:t>
      </w:r>
    </w:p>
    <w:p w14:paraId="21AD311C" w14:textId="77777777" w:rsidR="005B42AB" w:rsidRPr="00C4050A" w:rsidRDefault="001C7E7E" w:rsidP="00987E62">
      <w:pPr>
        <w:pStyle w:val="ListParagraph"/>
        <w:numPr>
          <w:ilvl w:val="0"/>
          <w:numId w:val="22"/>
        </w:numPr>
        <w:spacing w:after="0" w:line="240" w:lineRule="auto"/>
        <w:ind w:left="284" w:hanging="284"/>
        <w:jc w:val="both"/>
        <w:rPr>
          <w:rFonts w:ascii="Helvetica" w:eastAsiaTheme="minorHAnsi" w:hAnsi="Helvetica" w:cs="Helvetica"/>
          <w:color w:val="000000"/>
        </w:rPr>
      </w:pPr>
      <w:r w:rsidRPr="00C4050A">
        <w:rPr>
          <w:rFonts w:ascii="Helvetica" w:eastAsiaTheme="minorHAnsi" w:hAnsi="Helvetica" w:cs="Helvetica"/>
          <w:color w:val="000000"/>
        </w:rPr>
        <w:t>To establish good understanding of gaps in social services (nutrition</w:t>
      </w:r>
      <w:r w:rsidR="00C61310" w:rsidRPr="00C4050A">
        <w:rPr>
          <w:rFonts w:ascii="Helvetica" w:eastAsiaTheme="minorHAnsi" w:hAnsi="Helvetica" w:cs="Helvetica"/>
          <w:color w:val="000000"/>
        </w:rPr>
        <w:t>,</w:t>
      </w:r>
      <w:r w:rsidRPr="00C4050A">
        <w:rPr>
          <w:rFonts w:ascii="Helvetica" w:eastAsiaTheme="minorHAnsi" w:hAnsi="Helvetica" w:cs="Helvetica"/>
          <w:color w:val="000000"/>
        </w:rPr>
        <w:t xml:space="preserve"> </w:t>
      </w:r>
      <w:r w:rsidR="00F260EB" w:rsidRPr="00C4050A">
        <w:rPr>
          <w:rFonts w:ascii="Helvetica" w:eastAsiaTheme="minorHAnsi" w:hAnsi="Helvetica" w:cs="Helvetica"/>
          <w:color w:val="000000"/>
        </w:rPr>
        <w:t>FSL</w:t>
      </w:r>
      <w:r w:rsidR="00C61310" w:rsidRPr="00C4050A">
        <w:rPr>
          <w:rFonts w:ascii="Helvetica" w:eastAsiaTheme="minorHAnsi" w:hAnsi="Helvetica" w:cs="Helvetica"/>
          <w:color w:val="000000"/>
        </w:rPr>
        <w:t>, Protection WASH,</w:t>
      </w:r>
      <w:r w:rsidRPr="00C4050A">
        <w:rPr>
          <w:rFonts w:ascii="Helvetica" w:eastAsiaTheme="minorHAnsi" w:hAnsi="Helvetica" w:cs="Helvetica"/>
          <w:color w:val="000000"/>
        </w:rPr>
        <w:t xml:space="preserve"> </w:t>
      </w:r>
      <w:r w:rsidR="006F68E3" w:rsidRPr="00C4050A">
        <w:rPr>
          <w:rFonts w:ascii="Helvetica" w:eastAsiaTheme="minorHAnsi" w:hAnsi="Helvetica" w:cs="Helvetica"/>
          <w:color w:val="000000"/>
        </w:rPr>
        <w:t>shelter)</w:t>
      </w:r>
      <w:r w:rsidRPr="00C4050A">
        <w:rPr>
          <w:rFonts w:ascii="Helvetica" w:eastAsiaTheme="minorHAnsi" w:hAnsi="Helvetica" w:cs="Helvetica"/>
          <w:color w:val="000000"/>
        </w:rPr>
        <w:t xml:space="preserve"> and current urgent needs</w:t>
      </w:r>
      <w:r w:rsidR="005A2BD6" w:rsidRPr="00C4050A">
        <w:rPr>
          <w:rFonts w:ascii="Helvetica" w:eastAsiaTheme="minorHAnsi" w:hAnsi="Helvetica" w:cs="Helvetica"/>
          <w:color w:val="000000"/>
        </w:rPr>
        <w:t>.</w:t>
      </w:r>
    </w:p>
    <w:p w14:paraId="0C41D1D2" w14:textId="77777777" w:rsidR="00A32395" w:rsidRPr="00C4050A" w:rsidRDefault="001C7E7E" w:rsidP="00987E62">
      <w:pPr>
        <w:pStyle w:val="ListParagraph"/>
        <w:numPr>
          <w:ilvl w:val="0"/>
          <w:numId w:val="22"/>
        </w:numPr>
        <w:spacing w:after="0" w:line="240" w:lineRule="auto"/>
        <w:ind w:left="284" w:hanging="284"/>
        <w:jc w:val="both"/>
        <w:rPr>
          <w:rFonts w:ascii="Helvetica" w:eastAsiaTheme="minorHAnsi" w:hAnsi="Helvetica" w:cs="Helvetica"/>
          <w:color w:val="000000"/>
        </w:rPr>
      </w:pPr>
      <w:r w:rsidRPr="00C4050A">
        <w:rPr>
          <w:rFonts w:ascii="Helvetica" w:eastAsiaTheme="minorHAnsi" w:hAnsi="Helvetica" w:cs="Helvetica"/>
          <w:color w:val="000000"/>
        </w:rPr>
        <w:t xml:space="preserve">Protection Risks facing </w:t>
      </w:r>
      <w:r w:rsidR="00C61310" w:rsidRPr="00C4050A">
        <w:rPr>
          <w:rFonts w:ascii="Helvetica" w:eastAsiaTheme="minorHAnsi" w:hAnsi="Helvetica" w:cs="Helvetica"/>
          <w:color w:val="000000"/>
        </w:rPr>
        <w:t>beneficiaries</w:t>
      </w:r>
      <w:r w:rsidRPr="00C4050A">
        <w:rPr>
          <w:rFonts w:ascii="Helvetica" w:eastAsiaTheme="minorHAnsi" w:hAnsi="Helvetica" w:cs="Helvetica"/>
          <w:color w:val="000000"/>
        </w:rPr>
        <w:t xml:space="preserve"> (especially girls, boys, young people and women).</w:t>
      </w:r>
    </w:p>
    <w:p w14:paraId="541B262D" w14:textId="5C75C3FB" w:rsidR="00124124" w:rsidRDefault="001C7E7E" w:rsidP="00B166BB">
      <w:pPr>
        <w:pStyle w:val="ListParagraph"/>
        <w:numPr>
          <w:ilvl w:val="0"/>
          <w:numId w:val="22"/>
        </w:numPr>
        <w:spacing w:after="0" w:line="240" w:lineRule="auto"/>
        <w:ind w:left="284" w:hanging="284"/>
        <w:jc w:val="both"/>
        <w:rPr>
          <w:rFonts w:ascii="Helvetica" w:eastAsiaTheme="minorHAnsi" w:hAnsi="Helvetica" w:cs="Helvetica"/>
          <w:color w:val="000000"/>
        </w:rPr>
      </w:pPr>
      <w:r w:rsidRPr="00C4050A">
        <w:rPr>
          <w:rFonts w:ascii="Helvetica" w:eastAsiaTheme="minorHAnsi" w:hAnsi="Helvetica" w:cs="Helvetica"/>
          <w:color w:val="000000"/>
        </w:rPr>
        <w:t>Recommendations on urgent current needs that could be prioritized</w:t>
      </w:r>
      <w:r w:rsidR="005B42AB" w:rsidRPr="00C4050A">
        <w:rPr>
          <w:rFonts w:ascii="Helvetica" w:eastAsiaTheme="minorHAnsi" w:hAnsi="Helvetica" w:cs="Helvetica"/>
          <w:color w:val="000000"/>
        </w:rPr>
        <w:t>.</w:t>
      </w:r>
    </w:p>
    <w:p w14:paraId="2CEC6687" w14:textId="13ACD00C" w:rsidR="00B70FA6" w:rsidRPr="00B166BB" w:rsidRDefault="00B70FA6" w:rsidP="00B166BB">
      <w:pPr>
        <w:pStyle w:val="ListParagraph"/>
        <w:numPr>
          <w:ilvl w:val="0"/>
          <w:numId w:val="22"/>
        </w:numPr>
        <w:spacing w:after="0" w:line="240" w:lineRule="auto"/>
        <w:ind w:left="284" w:hanging="284"/>
        <w:jc w:val="both"/>
        <w:rPr>
          <w:rFonts w:ascii="Helvetica" w:eastAsiaTheme="minorHAnsi" w:hAnsi="Helvetica" w:cs="Helvetica"/>
          <w:color w:val="000000"/>
        </w:rPr>
      </w:pPr>
      <w:r>
        <w:rPr>
          <w:rFonts w:ascii="Helvetica" w:eastAsiaTheme="minorHAnsi" w:hAnsi="Helvetica" w:cs="Helvetica"/>
          <w:color w:val="000000"/>
        </w:rPr>
        <w:t xml:space="preserve">To have updated  </w:t>
      </w:r>
      <w:r w:rsidR="00EA2EF4">
        <w:rPr>
          <w:rFonts w:ascii="Helvetica" w:eastAsiaTheme="minorHAnsi" w:hAnsi="Helvetica" w:cs="Helvetica"/>
          <w:color w:val="000000"/>
        </w:rPr>
        <w:t xml:space="preserve">information and </w:t>
      </w:r>
      <w:r>
        <w:rPr>
          <w:rFonts w:ascii="Helvetica" w:eastAsiaTheme="minorHAnsi" w:hAnsi="Helvetica" w:cs="Helvetica"/>
          <w:color w:val="000000"/>
        </w:rPr>
        <w:t>knowledge</w:t>
      </w:r>
      <w:r w:rsidR="00EA2EF4">
        <w:rPr>
          <w:rFonts w:ascii="Helvetica" w:eastAsiaTheme="minorHAnsi" w:hAnsi="Helvetica" w:cs="Helvetica"/>
          <w:color w:val="000000"/>
        </w:rPr>
        <w:t xml:space="preserve"> that can support decision making. </w:t>
      </w:r>
      <w:r>
        <w:rPr>
          <w:rFonts w:ascii="Helvetica" w:eastAsiaTheme="minorHAnsi" w:hAnsi="Helvetica" w:cs="Helvetica"/>
          <w:color w:val="000000"/>
        </w:rPr>
        <w:t xml:space="preserve"> </w:t>
      </w:r>
    </w:p>
    <w:p w14:paraId="309471BA" w14:textId="77777777" w:rsidR="00E24EAF" w:rsidRPr="00987E62" w:rsidRDefault="00E24EAF" w:rsidP="00987E62">
      <w:pPr>
        <w:rPr>
          <w:rFonts w:ascii="Helvetica" w:hAnsi="Helvetica" w:cs="Helvetica"/>
          <w:sz w:val="8"/>
          <w:szCs w:val="8"/>
        </w:rPr>
      </w:pPr>
    </w:p>
    <w:p w14:paraId="49DBBD31" w14:textId="77777777" w:rsidR="001D0E48" w:rsidRPr="00EB0057" w:rsidRDefault="00E831D9" w:rsidP="00534A34">
      <w:pPr>
        <w:spacing w:after="0" w:line="240" w:lineRule="auto"/>
        <w:jc w:val="both"/>
        <w:rPr>
          <w:rFonts w:ascii="Helvetica" w:hAnsi="Helvetica" w:cs="Helvetica"/>
          <w:b/>
          <w:bCs/>
          <w:lang w:val="en-GB"/>
        </w:rPr>
      </w:pPr>
      <w:r w:rsidRPr="00EB0057">
        <w:rPr>
          <w:rFonts w:ascii="Helvetica" w:hAnsi="Helvetica" w:cs="Helvetica"/>
          <w:b/>
          <w:bCs/>
          <w:lang w:val="en-GB"/>
        </w:rPr>
        <w:t>Scope of the Study</w:t>
      </w:r>
    </w:p>
    <w:p w14:paraId="0DF5EBBA" w14:textId="77777777" w:rsidR="00EB0057" w:rsidRDefault="001B05F5" w:rsidP="00A81283">
      <w:pPr>
        <w:tabs>
          <w:tab w:val="left" w:pos="0"/>
        </w:tabs>
        <w:spacing w:after="0" w:line="240" w:lineRule="auto"/>
        <w:ind w:right="66"/>
        <w:jc w:val="both"/>
        <w:rPr>
          <w:rFonts w:ascii="Helvetica" w:hAnsi="Helvetica" w:cs="Helvetica"/>
        </w:rPr>
      </w:pPr>
      <w:r w:rsidRPr="00EB0057">
        <w:rPr>
          <w:rFonts w:ascii="Helvetica" w:hAnsi="Helvetica" w:cs="Helvetica"/>
        </w:rPr>
        <w:t xml:space="preserve">The </w:t>
      </w:r>
      <w:r w:rsidR="00987E62">
        <w:rPr>
          <w:rFonts w:ascii="Helvetica" w:hAnsi="Helvetica" w:cs="Helvetica"/>
        </w:rPr>
        <w:t xml:space="preserve">Rapid Needs Assessment </w:t>
      </w:r>
      <w:r w:rsidR="003F7269" w:rsidRPr="00EB0057">
        <w:rPr>
          <w:rFonts w:ascii="Helvetica" w:hAnsi="Helvetica" w:cs="Helvetica"/>
        </w:rPr>
        <w:t xml:space="preserve">Study </w:t>
      </w:r>
      <w:r w:rsidR="00257EB8" w:rsidRPr="00EB0057">
        <w:rPr>
          <w:rFonts w:ascii="Helvetica" w:hAnsi="Helvetica" w:cs="Helvetica"/>
        </w:rPr>
        <w:t xml:space="preserve">shall cover </w:t>
      </w:r>
      <w:r w:rsidR="00987E62">
        <w:rPr>
          <w:rFonts w:ascii="Helvetica" w:hAnsi="Helvetica" w:cs="Helvetica"/>
        </w:rPr>
        <w:t xml:space="preserve">all </w:t>
      </w:r>
      <w:r w:rsidR="00C61310">
        <w:rPr>
          <w:rFonts w:ascii="Helvetica" w:hAnsi="Helvetica" w:cs="Helvetica"/>
        </w:rPr>
        <w:t xml:space="preserve">targeted </w:t>
      </w:r>
      <w:r w:rsidR="00124124">
        <w:rPr>
          <w:rFonts w:ascii="Helvetica" w:hAnsi="Helvetica" w:cs="Helvetica"/>
        </w:rPr>
        <w:t>communities</w:t>
      </w:r>
      <w:r w:rsidR="00A876EC">
        <w:rPr>
          <w:rFonts w:ascii="Helvetica" w:hAnsi="Helvetica" w:cs="Helvetica"/>
        </w:rPr>
        <w:t xml:space="preserve"> </w:t>
      </w:r>
      <w:r w:rsidR="00124124">
        <w:rPr>
          <w:rFonts w:ascii="Helvetica" w:hAnsi="Helvetica" w:cs="Helvetica"/>
        </w:rPr>
        <w:t xml:space="preserve">in </w:t>
      </w:r>
      <w:proofErr w:type="spellStart"/>
      <w:r w:rsidR="00124124">
        <w:rPr>
          <w:rFonts w:ascii="Helvetica" w:hAnsi="Helvetica" w:cs="Helvetica"/>
        </w:rPr>
        <w:t>Goli</w:t>
      </w:r>
      <w:proofErr w:type="spellEnd"/>
      <w:r w:rsidR="00124124">
        <w:rPr>
          <w:rFonts w:ascii="Helvetica" w:hAnsi="Helvetica" w:cs="Helvetica"/>
        </w:rPr>
        <w:t>, DWM and Umremta localities in White Nile</w:t>
      </w:r>
      <w:r w:rsidR="00416852" w:rsidRPr="00416852">
        <w:rPr>
          <w:rFonts w:ascii="Helvetica" w:hAnsi="Helvetica" w:cs="Helvetica"/>
        </w:rPr>
        <w:t xml:space="preserve"> State</w:t>
      </w:r>
      <w:r w:rsidR="00124124">
        <w:rPr>
          <w:rFonts w:ascii="Helvetica" w:hAnsi="Helvetica" w:cs="Helvetica"/>
        </w:rPr>
        <w:t>.</w:t>
      </w:r>
      <w:r w:rsidR="00987E62">
        <w:rPr>
          <w:rFonts w:ascii="Helvetica" w:hAnsi="Helvetica" w:cs="Helvetica"/>
        </w:rPr>
        <w:t xml:space="preserve"> </w:t>
      </w:r>
      <w:r w:rsidR="00A81AC8" w:rsidRPr="00EB0057">
        <w:rPr>
          <w:rFonts w:ascii="Helvetica" w:hAnsi="Helvetica" w:cs="Helvetica"/>
        </w:rPr>
        <w:t xml:space="preserve">The data </w:t>
      </w:r>
      <w:r w:rsidR="004B0F40" w:rsidRPr="00EB0057">
        <w:rPr>
          <w:rFonts w:ascii="Helvetica" w:hAnsi="Helvetica" w:cs="Helvetica"/>
        </w:rPr>
        <w:t xml:space="preserve">collection should </w:t>
      </w:r>
      <w:r w:rsidR="00A81AC8" w:rsidRPr="00EB0057">
        <w:rPr>
          <w:rFonts w:ascii="Helvetica" w:hAnsi="Helvetica" w:cs="Helvetica"/>
        </w:rPr>
        <w:t xml:space="preserve">be obtained from </w:t>
      </w:r>
      <w:r w:rsidR="004B0F40" w:rsidRPr="00EB0057">
        <w:rPr>
          <w:rFonts w:ascii="Helvetica" w:hAnsi="Helvetica" w:cs="Helvetica"/>
        </w:rPr>
        <w:t xml:space="preserve">girls and boys </w:t>
      </w:r>
      <w:r w:rsidR="00987E62">
        <w:rPr>
          <w:rFonts w:ascii="Helvetica" w:hAnsi="Helvetica" w:cs="Helvetica"/>
        </w:rPr>
        <w:t>at different ages, Women &amp; Men, young people and from other related stakeholders including government, NGOs and UN agencies.</w:t>
      </w:r>
    </w:p>
    <w:p w14:paraId="2E60F9C4" w14:textId="77777777" w:rsidR="00181FA4" w:rsidRPr="00EB0057" w:rsidRDefault="00181FA4" w:rsidP="00503FEE">
      <w:pPr>
        <w:tabs>
          <w:tab w:val="left" w:pos="0"/>
        </w:tabs>
        <w:spacing w:after="0" w:line="240" w:lineRule="auto"/>
        <w:ind w:right="66"/>
        <w:jc w:val="both"/>
        <w:rPr>
          <w:rFonts w:ascii="Helvetica" w:hAnsi="Helvetica" w:cs="Helvetica"/>
        </w:rPr>
      </w:pPr>
    </w:p>
    <w:p w14:paraId="595A9AB6" w14:textId="77777777" w:rsidR="001B05F5" w:rsidRPr="00EB0057" w:rsidRDefault="00181FA4" w:rsidP="00534A34">
      <w:pPr>
        <w:autoSpaceDE w:val="0"/>
        <w:autoSpaceDN w:val="0"/>
        <w:adjustRightInd w:val="0"/>
        <w:spacing w:after="0"/>
        <w:jc w:val="both"/>
        <w:rPr>
          <w:rFonts w:ascii="Helvetica" w:hAnsi="Helvetica" w:cs="Helvetica"/>
          <w:b/>
          <w:bCs/>
          <w:lang w:val="en-GB"/>
        </w:rPr>
      </w:pPr>
      <w:r w:rsidRPr="00EB0057">
        <w:rPr>
          <w:rFonts w:ascii="Helvetica" w:hAnsi="Helvetica" w:cs="Helvetica"/>
          <w:b/>
          <w:bCs/>
          <w:lang w:val="en-GB"/>
        </w:rPr>
        <w:t xml:space="preserve">Approach and Methodology </w:t>
      </w:r>
    </w:p>
    <w:p w14:paraId="03EE0F0A" w14:textId="77777777" w:rsidR="009E3694" w:rsidRDefault="004D6F98" w:rsidP="004D6F98">
      <w:pPr>
        <w:tabs>
          <w:tab w:val="left" w:pos="0"/>
        </w:tabs>
        <w:spacing w:after="0" w:line="240" w:lineRule="auto"/>
        <w:ind w:right="66"/>
        <w:jc w:val="both"/>
        <w:rPr>
          <w:rFonts w:ascii="Helvetica" w:hAnsi="Helvetica" w:cs="Helvetica"/>
          <w:lang w:val="en-GB"/>
        </w:rPr>
      </w:pPr>
      <w:r w:rsidRPr="007A18F3">
        <w:rPr>
          <w:rFonts w:ascii="Helvetica" w:hAnsi="Helvetica" w:cs="Helvetica"/>
          <w:lang w:val="en-GB"/>
        </w:rPr>
        <w:t xml:space="preserve">The consultant must outline clearly </w:t>
      </w:r>
      <w:r w:rsidR="00022BC1">
        <w:rPr>
          <w:rFonts w:ascii="Helvetica" w:hAnsi="Helvetica" w:cs="Helvetica"/>
          <w:lang w:val="en-GB"/>
        </w:rPr>
        <w:t xml:space="preserve">on </w:t>
      </w:r>
      <w:r w:rsidRPr="007A18F3">
        <w:rPr>
          <w:rFonts w:ascii="Helvetica" w:hAnsi="Helvetica" w:cs="Helvetica"/>
          <w:lang w:val="en-GB"/>
        </w:rPr>
        <w:t xml:space="preserve">how </w:t>
      </w:r>
      <w:r w:rsidR="008462B0">
        <w:rPr>
          <w:rFonts w:ascii="Helvetica" w:hAnsi="Helvetica" w:cs="Helvetica"/>
          <w:lang w:val="en-GB"/>
        </w:rPr>
        <w:t xml:space="preserve">the rapid needs assessment be </w:t>
      </w:r>
      <w:r w:rsidR="00022BC1">
        <w:rPr>
          <w:rFonts w:ascii="Helvetica" w:hAnsi="Helvetica" w:cs="Helvetica"/>
          <w:lang w:val="en-GB"/>
        </w:rPr>
        <w:t>conducted</w:t>
      </w:r>
      <w:r w:rsidR="008462B0">
        <w:rPr>
          <w:rFonts w:ascii="Helvetica" w:hAnsi="Helvetica" w:cs="Helvetica"/>
          <w:lang w:val="en-GB"/>
        </w:rPr>
        <w:t>.</w:t>
      </w:r>
      <w:r w:rsidR="00022BC1">
        <w:rPr>
          <w:rFonts w:ascii="Helvetica" w:hAnsi="Helvetica" w:cs="Helvetica"/>
          <w:lang w:val="en-GB"/>
        </w:rPr>
        <w:t xml:space="preserve"> What assessment tools will be used and what stakeholders will consulted/involved</w:t>
      </w:r>
      <w:r w:rsidRPr="007A18F3">
        <w:rPr>
          <w:rFonts w:ascii="Helvetica" w:hAnsi="Helvetica" w:cs="Helvetica"/>
          <w:lang w:val="en-GB"/>
        </w:rPr>
        <w:t>.  The</w:t>
      </w:r>
      <w:r w:rsidR="004005AD" w:rsidRPr="007A18F3">
        <w:rPr>
          <w:rFonts w:ascii="Helvetica" w:hAnsi="Helvetica" w:cs="Helvetica"/>
          <w:lang w:val="en-GB"/>
        </w:rPr>
        <w:t xml:space="preserve"> consultant must </w:t>
      </w:r>
      <w:r w:rsidR="00D92528" w:rsidRPr="007A18F3">
        <w:rPr>
          <w:rFonts w:ascii="Helvetica" w:hAnsi="Helvetica" w:cs="Helvetica"/>
          <w:lang w:val="en-GB"/>
        </w:rPr>
        <w:t>demonstrat</w:t>
      </w:r>
      <w:r w:rsidR="004005AD" w:rsidRPr="007A18F3">
        <w:rPr>
          <w:rFonts w:ascii="Helvetica" w:hAnsi="Helvetica" w:cs="Helvetica"/>
          <w:lang w:val="en-GB"/>
        </w:rPr>
        <w:t>e</w:t>
      </w:r>
      <w:r w:rsidR="00D92528" w:rsidRPr="007A18F3">
        <w:rPr>
          <w:rFonts w:ascii="Helvetica" w:hAnsi="Helvetica" w:cs="Helvetica"/>
          <w:lang w:val="en-GB"/>
        </w:rPr>
        <w:t xml:space="preserve"> capacity to use </w:t>
      </w:r>
      <w:r w:rsidR="00022BC1">
        <w:rPr>
          <w:rFonts w:ascii="Helvetica" w:hAnsi="Helvetica" w:cs="Helvetica"/>
          <w:lang w:val="en-GB"/>
        </w:rPr>
        <w:t xml:space="preserve">diverse and </w:t>
      </w:r>
      <w:r w:rsidR="00D92528" w:rsidRPr="007A18F3">
        <w:rPr>
          <w:rFonts w:ascii="Helvetica" w:hAnsi="Helvetica" w:cs="Helvetica"/>
          <w:lang w:val="en-GB"/>
        </w:rPr>
        <w:t>p</w:t>
      </w:r>
      <w:r w:rsidR="00181FA4" w:rsidRPr="007A18F3">
        <w:rPr>
          <w:rFonts w:ascii="Helvetica" w:hAnsi="Helvetica" w:cs="Helvetica"/>
          <w:lang w:val="en-GB"/>
        </w:rPr>
        <w:t xml:space="preserve">articipatory </w:t>
      </w:r>
      <w:r w:rsidR="00D92528" w:rsidRPr="007A18F3">
        <w:rPr>
          <w:rFonts w:ascii="Helvetica" w:hAnsi="Helvetica" w:cs="Helvetica"/>
          <w:lang w:val="en-GB"/>
        </w:rPr>
        <w:t>t</w:t>
      </w:r>
      <w:r w:rsidR="00181FA4" w:rsidRPr="007A18F3">
        <w:rPr>
          <w:rFonts w:ascii="Helvetica" w:hAnsi="Helvetica" w:cs="Helvetica"/>
          <w:lang w:val="en-GB"/>
        </w:rPr>
        <w:t xml:space="preserve">ools </w:t>
      </w:r>
      <w:r w:rsidR="004005AD" w:rsidRPr="007A18F3">
        <w:rPr>
          <w:rFonts w:ascii="Helvetica" w:hAnsi="Helvetica" w:cs="Helvetica"/>
          <w:lang w:val="en-GB"/>
        </w:rPr>
        <w:t>i</w:t>
      </w:r>
      <w:r w:rsidR="00181FA4" w:rsidRPr="007A18F3">
        <w:rPr>
          <w:rFonts w:ascii="Helvetica" w:hAnsi="Helvetica" w:cs="Helvetica"/>
          <w:lang w:val="en-GB"/>
        </w:rPr>
        <w:t>nclud</w:t>
      </w:r>
      <w:r w:rsidR="004005AD" w:rsidRPr="007A18F3">
        <w:rPr>
          <w:rFonts w:ascii="Helvetica" w:hAnsi="Helvetica" w:cs="Helvetica"/>
          <w:lang w:val="en-GB"/>
        </w:rPr>
        <w:t>ing</w:t>
      </w:r>
      <w:r w:rsidR="00181FA4" w:rsidRPr="007A18F3">
        <w:rPr>
          <w:rFonts w:ascii="Helvetica" w:hAnsi="Helvetica" w:cs="Helvetica"/>
          <w:lang w:val="en-GB"/>
        </w:rPr>
        <w:t xml:space="preserve"> but </w:t>
      </w:r>
      <w:r w:rsidR="009E4BF7" w:rsidRPr="007A18F3">
        <w:rPr>
          <w:rFonts w:ascii="Helvetica" w:hAnsi="Helvetica" w:cs="Helvetica"/>
          <w:lang w:val="en-GB"/>
        </w:rPr>
        <w:t>not limited to</w:t>
      </w:r>
      <w:r w:rsidR="00181FA4" w:rsidRPr="007A18F3">
        <w:rPr>
          <w:rFonts w:ascii="Helvetica" w:hAnsi="Helvetica" w:cs="Helvetica"/>
          <w:lang w:val="en-GB"/>
        </w:rPr>
        <w:t xml:space="preserve"> </w:t>
      </w:r>
      <w:r w:rsidR="001B05F5" w:rsidRPr="007A18F3">
        <w:rPr>
          <w:rFonts w:ascii="Helvetica" w:hAnsi="Helvetica" w:cs="Helvetica"/>
          <w:lang w:val="en-GB"/>
        </w:rPr>
        <w:t xml:space="preserve">desk review, </w:t>
      </w:r>
      <w:r w:rsidR="00181FA4" w:rsidRPr="007A18F3">
        <w:rPr>
          <w:rFonts w:ascii="Helvetica" w:hAnsi="Helvetica" w:cs="Helvetica"/>
          <w:lang w:val="en-GB"/>
        </w:rPr>
        <w:t>interviews, key informant interviews, focus group discussion</w:t>
      </w:r>
      <w:r w:rsidR="00124124">
        <w:rPr>
          <w:rFonts w:ascii="Helvetica" w:hAnsi="Helvetica" w:cs="Helvetica"/>
          <w:lang w:val="en-GB"/>
        </w:rPr>
        <w:t>s</w:t>
      </w:r>
      <w:r w:rsidR="00D75EA7">
        <w:rPr>
          <w:rFonts w:ascii="Helvetica" w:hAnsi="Helvetica" w:cs="Helvetica"/>
          <w:lang w:val="en-GB"/>
        </w:rPr>
        <w:t>.</w:t>
      </w:r>
      <w:r w:rsidR="00C25C8B" w:rsidRPr="007A18F3">
        <w:rPr>
          <w:rFonts w:ascii="Helvetica" w:hAnsi="Helvetica" w:cs="Helvetica"/>
          <w:lang w:val="en-GB"/>
        </w:rPr>
        <w:t xml:space="preserve"> </w:t>
      </w:r>
    </w:p>
    <w:p w14:paraId="5EC39AB8" w14:textId="77777777" w:rsidR="009E3694" w:rsidRDefault="00D75EA7" w:rsidP="004D6F98">
      <w:pPr>
        <w:tabs>
          <w:tab w:val="left" w:pos="0"/>
        </w:tabs>
        <w:spacing w:after="0" w:line="240" w:lineRule="auto"/>
        <w:ind w:right="66"/>
        <w:jc w:val="both"/>
        <w:rPr>
          <w:rFonts w:ascii="Helvetica" w:hAnsi="Helvetica" w:cs="Helvetica"/>
          <w:lang w:val="en-GB"/>
        </w:rPr>
      </w:pPr>
      <w:r>
        <w:rPr>
          <w:rFonts w:ascii="Helvetica" w:hAnsi="Helvetica" w:cs="Helvetica"/>
          <w:lang w:val="en-GB"/>
        </w:rPr>
        <w:t xml:space="preserve">The consultant should be </w:t>
      </w:r>
      <w:r w:rsidR="009E3694" w:rsidRPr="009E3694">
        <w:rPr>
          <w:rFonts w:ascii="Helvetica" w:hAnsi="Helvetica" w:cs="Helvetica"/>
          <w:lang w:val="en-GB"/>
        </w:rPr>
        <w:t xml:space="preserve">committed to ensuring that the rights of those participating in data collection or analysis are respected and protected, in accordance with Ethical MERL Framework and </w:t>
      </w:r>
      <w:r>
        <w:rPr>
          <w:rFonts w:ascii="Helvetica" w:hAnsi="Helvetica" w:cs="Helvetica"/>
          <w:lang w:val="en-GB"/>
        </w:rPr>
        <w:t xml:space="preserve">Plan International </w:t>
      </w:r>
      <w:r w:rsidR="009E3694" w:rsidRPr="009E3694">
        <w:rPr>
          <w:rFonts w:ascii="Helvetica" w:hAnsi="Helvetica" w:cs="Helvetica"/>
          <w:lang w:val="en-GB"/>
        </w:rPr>
        <w:t>Global Policy on Safeguarding Children and Young People</w:t>
      </w:r>
      <w:r w:rsidR="009E3694">
        <w:rPr>
          <w:rFonts w:ascii="Helvetica" w:hAnsi="Helvetica" w:cs="Helvetica"/>
          <w:lang w:val="en-GB"/>
        </w:rPr>
        <w:t>.</w:t>
      </w:r>
    </w:p>
    <w:p w14:paraId="11136581" w14:textId="77777777" w:rsidR="009E3694" w:rsidRDefault="009E3694" w:rsidP="004D6F98">
      <w:pPr>
        <w:tabs>
          <w:tab w:val="left" w:pos="0"/>
        </w:tabs>
        <w:spacing w:after="0" w:line="240" w:lineRule="auto"/>
        <w:ind w:right="66"/>
        <w:jc w:val="both"/>
        <w:rPr>
          <w:rFonts w:ascii="Helvetica" w:hAnsi="Helvetica" w:cs="Helvetica"/>
          <w:lang w:val="en-GB"/>
        </w:rPr>
      </w:pPr>
    </w:p>
    <w:p w14:paraId="3029C57B" w14:textId="77777777" w:rsidR="00757EC0" w:rsidRDefault="007A18F3" w:rsidP="004D6F98">
      <w:pPr>
        <w:tabs>
          <w:tab w:val="left" w:pos="0"/>
        </w:tabs>
        <w:spacing w:after="0" w:line="240" w:lineRule="auto"/>
        <w:ind w:right="66"/>
        <w:jc w:val="both"/>
        <w:rPr>
          <w:rFonts w:ascii="Helvetica" w:hAnsi="Helvetica" w:cs="Helvetica"/>
          <w:lang w:val="en-GB"/>
        </w:rPr>
      </w:pPr>
      <w:r>
        <w:rPr>
          <w:rFonts w:ascii="Helvetica" w:hAnsi="Helvetica" w:cs="Helvetica"/>
          <w:lang w:val="en-GB"/>
        </w:rPr>
        <w:t>Plan International Sudan retains intellectual property rights to the data</w:t>
      </w:r>
      <w:r w:rsidR="00025222">
        <w:rPr>
          <w:rFonts w:ascii="Helvetica" w:hAnsi="Helvetica" w:cs="Helvetica"/>
          <w:lang w:val="en-GB"/>
        </w:rPr>
        <w:t xml:space="preserve"> and </w:t>
      </w:r>
      <w:r w:rsidRPr="007A18F3">
        <w:rPr>
          <w:rFonts w:ascii="Helvetica" w:hAnsi="Helvetica" w:cs="Helvetica"/>
          <w:lang w:val="en-GB"/>
        </w:rPr>
        <w:t>materials</w:t>
      </w:r>
      <w:r w:rsidR="00025222">
        <w:rPr>
          <w:rFonts w:ascii="Helvetica" w:hAnsi="Helvetica" w:cs="Helvetica"/>
          <w:lang w:val="en-GB"/>
        </w:rPr>
        <w:t xml:space="preserve"> </w:t>
      </w:r>
      <w:r w:rsidRPr="007A18F3">
        <w:rPr>
          <w:rFonts w:ascii="Helvetica" w:hAnsi="Helvetica" w:cs="Helvetica"/>
          <w:lang w:val="en-GB"/>
        </w:rPr>
        <w:t xml:space="preserve">produced under this </w:t>
      </w:r>
      <w:r>
        <w:rPr>
          <w:rFonts w:ascii="Helvetica" w:hAnsi="Helvetica" w:cs="Helvetica"/>
          <w:lang w:val="en-GB"/>
        </w:rPr>
        <w:t>assignment and the c</w:t>
      </w:r>
      <w:r w:rsidRPr="007A18F3">
        <w:rPr>
          <w:rFonts w:ascii="Helvetica" w:hAnsi="Helvetica" w:cs="Helvetica"/>
          <w:lang w:val="en-GB"/>
        </w:rPr>
        <w:t>onsultant will do</w:t>
      </w:r>
      <w:r>
        <w:rPr>
          <w:rFonts w:ascii="Helvetica" w:hAnsi="Helvetica" w:cs="Helvetica"/>
          <w:lang w:val="en-GB"/>
        </w:rPr>
        <w:t xml:space="preserve"> everything </w:t>
      </w:r>
      <w:r w:rsidRPr="007A18F3">
        <w:rPr>
          <w:rFonts w:ascii="Helvetica" w:hAnsi="Helvetica" w:cs="Helvetica"/>
          <w:lang w:val="en-GB"/>
        </w:rPr>
        <w:t>necessary to give effect to this assignment.</w:t>
      </w:r>
    </w:p>
    <w:p w14:paraId="4D89BB53" w14:textId="77777777" w:rsidR="00022BC1" w:rsidRPr="00416852" w:rsidRDefault="00B82F9A" w:rsidP="004D6F98">
      <w:pPr>
        <w:tabs>
          <w:tab w:val="left" w:pos="0"/>
        </w:tabs>
        <w:spacing w:after="0" w:line="240" w:lineRule="auto"/>
        <w:ind w:right="66"/>
        <w:jc w:val="both"/>
        <w:rPr>
          <w:rFonts w:ascii="Helvetica" w:hAnsi="Helvetica" w:cs="Helvetica"/>
        </w:rPr>
      </w:pPr>
      <w:r w:rsidRPr="00416852">
        <w:rPr>
          <w:rFonts w:ascii="Helvetica" w:hAnsi="Helvetica" w:cs="Helvetica"/>
        </w:rPr>
        <w:t xml:space="preserve">The consult should factor-in the various sections embodied in Plan International Rapid Onset Emergency Assessment Form to designed assessment tool. </w:t>
      </w:r>
    </w:p>
    <w:p w14:paraId="37E44F78" w14:textId="77777777" w:rsidR="00022BC1" w:rsidRPr="000F3A3C" w:rsidRDefault="00022BC1" w:rsidP="000F3A3C">
      <w:pPr>
        <w:tabs>
          <w:tab w:val="left" w:pos="0"/>
        </w:tabs>
        <w:spacing w:after="0" w:line="240" w:lineRule="auto"/>
        <w:ind w:right="66"/>
        <w:jc w:val="both"/>
        <w:rPr>
          <w:rFonts w:ascii="Helvetica" w:hAnsi="Helvetica" w:cs="Helvetica"/>
        </w:rPr>
      </w:pPr>
    </w:p>
    <w:p w14:paraId="4CC99326" w14:textId="77777777" w:rsidR="00812B66" w:rsidRPr="00EB0057" w:rsidRDefault="001D0E48" w:rsidP="009B16F9">
      <w:pPr>
        <w:autoSpaceDE w:val="0"/>
        <w:autoSpaceDN w:val="0"/>
        <w:adjustRightInd w:val="0"/>
        <w:spacing w:after="0"/>
        <w:jc w:val="both"/>
        <w:rPr>
          <w:rFonts w:ascii="Helvetica" w:hAnsi="Helvetica" w:cs="Helvetica"/>
          <w:b/>
          <w:bCs/>
          <w:lang w:val="en-GB"/>
        </w:rPr>
      </w:pPr>
      <w:r w:rsidRPr="00EB0057">
        <w:rPr>
          <w:rFonts w:ascii="Helvetica" w:hAnsi="Helvetica" w:cs="Helvetica"/>
          <w:b/>
          <w:bCs/>
          <w:lang w:val="en-GB"/>
        </w:rPr>
        <w:t>Timeline</w:t>
      </w:r>
      <w:r w:rsidR="009B16F9">
        <w:rPr>
          <w:rFonts w:ascii="Helvetica" w:hAnsi="Helvetica" w:cs="Helvetica"/>
          <w:b/>
          <w:bCs/>
          <w:lang w:val="en-GB"/>
        </w:rPr>
        <w:t>s</w:t>
      </w:r>
    </w:p>
    <w:p w14:paraId="6C1EE980" w14:textId="55062E11" w:rsidR="00D90CB4" w:rsidRDefault="0076370E" w:rsidP="0076370E">
      <w:pPr>
        <w:tabs>
          <w:tab w:val="left" w:pos="720"/>
        </w:tabs>
        <w:spacing w:after="0" w:line="240" w:lineRule="auto"/>
        <w:jc w:val="both"/>
        <w:rPr>
          <w:rFonts w:ascii="Helvetica" w:hAnsi="Helvetica" w:cs="Helvetica"/>
          <w:lang w:val="en-GB"/>
        </w:rPr>
      </w:pPr>
      <w:r w:rsidRPr="00EB0057">
        <w:rPr>
          <w:rFonts w:ascii="Helvetica" w:hAnsi="Helvetica" w:cs="Helvetica"/>
          <w:lang w:val="en-GB"/>
        </w:rPr>
        <w:t xml:space="preserve">During the whole period of the assignment, follow up meetings will be held between the consultant firm and Plan International Sudan </w:t>
      </w:r>
      <w:r>
        <w:rPr>
          <w:rFonts w:ascii="Helvetica" w:hAnsi="Helvetica" w:cs="Helvetica"/>
          <w:lang w:val="en-GB"/>
        </w:rPr>
        <w:t xml:space="preserve">focal points to tackle any </w:t>
      </w:r>
      <w:r w:rsidRPr="00EB0057">
        <w:rPr>
          <w:rFonts w:ascii="Helvetica" w:hAnsi="Helvetica" w:cs="Helvetica"/>
          <w:lang w:val="en-GB"/>
        </w:rPr>
        <w:t xml:space="preserve">field problems anticipated </w:t>
      </w:r>
      <w:r>
        <w:rPr>
          <w:rFonts w:ascii="Helvetica" w:hAnsi="Helvetica" w:cs="Helvetica"/>
          <w:lang w:val="en-GB"/>
        </w:rPr>
        <w:t>in order a</w:t>
      </w:r>
      <w:r w:rsidRPr="00EB0057">
        <w:rPr>
          <w:rFonts w:ascii="Helvetica" w:hAnsi="Helvetica" w:cs="Helvetica"/>
          <w:lang w:val="en-GB"/>
        </w:rPr>
        <w:t xml:space="preserve">ddressed </w:t>
      </w:r>
      <w:r>
        <w:rPr>
          <w:rFonts w:ascii="Helvetica" w:hAnsi="Helvetica" w:cs="Helvetica"/>
          <w:lang w:val="en-GB"/>
        </w:rPr>
        <w:t xml:space="preserve">it </w:t>
      </w:r>
      <w:r w:rsidRPr="00EB0057">
        <w:rPr>
          <w:rFonts w:ascii="Helvetica" w:hAnsi="Helvetica" w:cs="Helvetica"/>
          <w:lang w:val="en-GB"/>
        </w:rPr>
        <w:t xml:space="preserve">beforehand. </w:t>
      </w:r>
      <w:r w:rsidR="00B82F9A">
        <w:rPr>
          <w:rFonts w:ascii="Helvetica" w:hAnsi="Helvetica" w:cs="Helvetica"/>
          <w:lang w:val="en-GB"/>
        </w:rPr>
        <w:t xml:space="preserve">The proposed </w:t>
      </w:r>
      <w:r w:rsidRPr="00907C8D">
        <w:rPr>
          <w:rFonts w:ascii="Helvetica" w:hAnsi="Helvetica" w:cs="Helvetica"/>
          <w:lang w:val="en-GB"/>
        </w:rPr>
        <w:t>detailed</w:t>
      </w:r>
      <w:r>
        <w:rPr>
          <w:rFonts w:ascii="Helvetica" w:hAnsi="Helvetica" w:cs="Helvetica"/>
          <w:lang w:val="en-GB"/>
        </w:rPr>
        <w:t xml:space="preserve"> work</w:t>
      </w:r>
      <w:r w:rsidRPr="00907C8D">
        <w:rPr>
          <w:rFonts w:ascii="Helvetica" w:hAnsi="Helvetica" w:cs="Helvetica"/>
          <w:lang w:val="en-GB"/>
        </w:rPr>
        <w:t xml:space="preserve">plan </w:t>
      </w:r>
      <w:r>
        <w:rPr>
          <w:rFonts w:ascii="Helvetica" w:hAnsi="Helvetica" w:cs="Helvetica"/>
          <w:lang w:val="en-GB"/>
        </w:rPr>
        <w:t xml:space="preserve">to undertake this </w:t>
      </w:r>
      <w:r w:rsidR="00E12573">
        <w:rPr>
          <w:rFonts w:ascii="Helvetica" w:hAnsi="Helvetica" w:cs="Helvetica"/>
          <w:lang w:val="en-GB"/>
        </w:rPr>
        <w:t>assessment is</w:t>
      </w:r>
      <w:r>
        <w:rPr>
          <w:rFonts w:ascii="Helvetica" w:hAnsi="Helvetica" w:cs="Helvetica"/>
          <w:lang w:val="en-GB"/>
        </w:rPr>
        <w:t xml:space="preserve"> based on below tentative</w:t>
      </w:r>
      <w:r w:rsidR="00E12573">
        <w:rPr>
          <w:rFonts w:ascii="Helvetica" w:hAnsi="Helvetica" w:cs="Helvetica"/>
          <w:lang w:val="en-GB"/>
        </w:rPr>
        <w:t xml:space="preserve"> schedule:-</w:t>
      </w:r>
    </w:p>
    <w:p w14:paraId="69221651" w14:textId="5BBF20F4" w:rsidR="00FF2E64" w:rsidRDefault="00FF2E64" w:rsidP="0076370E">
      <w:pPr>
        <w:tabs>
          <w:tab w:val="left" w:pos="720"/>
        </w:tabs>
        <w:spacing w:after="0" w:line="240" w:lineRule="auto"/>
        <w:jc w:val="both"/>
        <w:rPr>
          <w:rFonts w:ascii="Helvetica" w:hAnsi="Helvetica" w:cs="Helvetica"/>
          <w:lang w:val="en-GB"/>
        </w:rPr>
      </w:pPr>
    </w:p>
    <w:p w14:paraId="4E601053" w14:textId="77777777" w:rsidR="00FF2E64" w:rsidRDefault="00FF2E64" w:rsidP="0076370E">
      <w:pPr>
        <w:tabs>
          <w:tab w:val="left" w:pos="720"/>
        </w:tabs>
        <w:spacing w:after="0" w:line="240" w:lineRule="auto"/>
        <w:jc w:val="both"/>
        <w:rPr>
          <w:rFonts w:ascii="Helvetica" w:hAnsi="Helvetica" w:cs="Helvetica"/>
          <w:lang w:val="en-GB"/>
        </w:rPr>
      </w:pPr>
    </w:p>
    <w:p w14:paraId="78F0C563" w14:textId="77777777" w:rsidR="0076370E" w:rsidRDefault="0076370E" w:rsidP="0076370E">
      <w:pPr>
        <w:tabs>
          <w:tab w:val="left" w:pos="720"/>
        </w:tabs>
        <w:spacing w:after="0" w:line="240" w:lineRule="auto"/>
        <w:jc w:val="both"/>
        <w:rPr>
          <w:rFonts w:ascii="Helvetica" w:hAnsi="Helvetica" w:cs="Helvetica"/>
          <w:lang w:val="en-GB"/>
        </w:rPr>
      </w:pPr>
    </w:p>
    <w:tbl>
      <w:tblPr>
        <w:tblStyle w:val="TableGrid"/>
        <w:tblW w:w="0" w:type="auto"/>
        <w:tblLook w:val="04A0" w:firstRow="1" w:lastRow="0" w:firstColumn="1" w:lastColumn="0" w:noHBand="0" w:noVBand="1"/>
      </w:tblPr>
      <w:tblGrid>
        <w:gridCol w:w="4994"/>
        <w:gridCol w:w="4356"/>
      </w:tblGrid>
      <w:tr w:rsidR="00123D43" w14:paraId="4FB50742" w14:textId="77777777" w:rsidTr="00B94C8A">
        <w:tc>
          <w:tcPr>
            <w:tcW w:w="4994" w:type="dxa"/>
            <w:shd w:val="clear" w:color="auto" w:fill="9CC2E5" w:themeFill="accent1" w:themeFillTint="99"/>
          </w:tcPr>
          <w:p w14:paraId="47D16AC3" w14:textId="77777777" w:rsidR="00123D43" w:rsidRPr="00123D43" w:rsidRDefault="00123D43" w:rsidP="00E12573">
            <w:pPr>
              <w:jc w:val="center"/>
              <w:rPr>
                <w:rFonts w:ascii="Helvetica" w:hAnsi="Helvetica" w:cs="Helvetica"/>
                <w:b/>
                <w:bCs/>
                <w:lang w:val="en-GB"/>
              </w:rPr>
            </w:pPr>
            <w:r w:rsidRPr="00123D43">
              <w:rPr>
                <w:rFonts w:ascii="Helvetica" w:hAnsi="Helvetica" w:cs="Helvetica"/>
                <w:b/>
                <w:bCs/>
                <w:lang w:val="en-GB"/>
              </w:rPr>
              <w:t>Issue</w:t>
            </w:r>
          </w:p>
        </w:tc>
        <w:tc>
          <w:tcPr>
            <w:tcW w:w="4356" w:type="dxa"/>
            <w:shd w:val="clear" w:color="auto" w:fill="9CC2E5" w:themeFill="accent1" w:themeFillTint="99"/>
          </w:tcPr>
          <w:p w14:paraId="47F9A829" w14:textId="77777777" w:rsidR="00123D43" w:rsidRPr="00123D43" w:rsidRDefault="00123D43" w:rsidP="00E12573">
            <w:pPr>
              <w:jc w:val="center"/>
              <w:rPr>
                <w:rFonts w:ascii="Helvetica" w:hAnsi="Helvetica" w:cs="Helvetica"/>
                <w:b/>
                <w:bCs/>
                <w:lang w:val="en-GB"/>
              </w:rPr>
            </w:pPr>
            <w:r w:rsidRPr="00123D43">
              <w:rPr>
                <w:rFonts w:ascii="Helvetica" w:hAnsi="Helvetica" w:cs="Helvetica"/>
                <w:b/>
                <w:bCs/>
                <w:lang w:val="en-GB"/>
              </w:rPr>
              <w:t>Timeframe</w:t>
            </w:r>
          </w:p>
        </w:tc>
      </w:tr>
      <w:tr w:rsidR="00123D43" w14:paraId="46036EB1" w14:textId="77777777" w:rsidTr="00B94C8A">
        <w:tc>
          <w:tcPr>
            <w:tcW w:w="4994" w:type="dxa"/>
          </w:tcPr>
          <w:p w14:paraId="6EE44B10" w14:textId="77777777" w:rsidR="00123D43" w:rsidRDefault="00123D43" w:rsidP="00123D43">
            <w:pPr>
              <w:rPr>
                <w:rFonts w:ascii="Helvetica" w:hAnsi="Helvetica" w:cs="Helvetica"/>
                <w:lang w:val="en-GB"/>
              </w:rPr>
            </w:pPr>
            <w:r w:rsidRPr="00AE6422">
              <w:rPr>
                <w:rFonts w:ascii="Helvetica" w:hAnsi="Helvetica" w:cs="Helvetica"/>
                <w:lang w:val="en-GB"/>
              </w:rPr>
              <w:t>An inception report highlighting operational methodology</w:t>
            </w:r>
            <w:r w:rsidR="00E12573">
              <w:rPr>
                <w:rFonts w:ascii="Helvetica" w:hAnsi="Helvetica" w:cs="Helvetica"/>
                <w:lang w:val="en-GB"/>
              </w:rPr>
              <w:t>, templates for assessment, teams</w:t>
            </w:r>
            <w:r w:rsidR="00903A7A">
              <w:rPr>
                <w:rFonts w:ascii="Helvetica" w:hAnsi="Helvetica" w:cs="Helvetica"/>
                <w:lang w:val="en-GB"/>
              </w:rPr>
              <w:t xml:space="preserve">, </w:t>
            </w:r>
            <w:r w:rsidR="00946B8A" w:rsidRPr="0004283A">
              <w:rPr>
                <w:rFonts w:ascii="Helvetica" w:hAnsi="Helvetica" w:cs="Helvetica"/>
                <w:b/>
                <w:bCs/>
                <w:u w:val="single"/>
                <w:lang w:val="en-GB"/>
              </w:rPr>
              <w:t xml:space="preserve">detailed </w:t>
            </w:r>
            <w:r w:rsidR="00903A7A" w:rsidRPr="0004283A">
              <w:rPr>
                <w:rFonts w:ascii="Helvetica" w:hAnsi="Helvetica" w:cs="Helvetica"/>
                <w:b/>
                <w:bCs/>
                <w:u w:val="single"/>
                <w:lang w:val="en-GB"/>
              </w:rPr>
              <w:t>cost</w:t>
            </w:r>
            <w:r w:rsidR="00903A7A" w:rsidRPr="0004283A">
              <w:rPr>
                <w:rFonts w:ascii="Helvetica" w:hAnsi="Helvetica" w:cs="Helvetica"/>
                <w:u w:val="single"/>
                <w:lang w:val="en-GB"/>
              </w:rPr>
              <w:t xml:space="preserve"> for assessment</w:t>
            </w:r>
            <w:r w:rsidR="00E12573">
              <w:rPr>
                <w:rFonts w:ascii="Helvetica" w:hAnsi="Helvetica" w:cs="Helvetica"/>
                <w:lang w:val="en-GB"/>
              </w:rPr>
              <w:t xml:space="preserve"> etc</w:t>
            </w:r>
            <w:r w:rsidRPr="00AE6422">
              <w:rPr>
                <w:rFonts w:ascii="Helvetica" w:hAnsi="Helvetica" w:cs="Helvetica"/>
                <w:lang w:val="en-GB"/>
              </w:rPr>
              <w:t xml:space="preserve"> </w:t>
            </w:r>
            <w:r w:rsidR="00E12573">
              <w:rPr>
                <w:rFonts w:ascii="Helvetica" w:hAnsi="Helvetica" w:cs="Helvetica"/>
                <w:lang w:val="en-GB"/>
              </w:rPr>
              <w:t xml:space="preserve">plus </w:t>
            </w:r>
            <w:r w:rsidRPr="00AE6422">
              <w:rPr>
                <w:rFonts w:ascii="Helvetica" w:hAnsi="Helvetica" w:cs="Helvetica"/>
                <w:lang w:val="en-GB"/>
              </w:rPr>
              <w:t>detailed work plan</w:t>
            </w:r>
            <w:r w:rsidR="00B94C8A">
              <w:rPr>
                <w:rFonts w:ascii="Helvetica" w:hAnsi="Helvetica" w:cs="Helvetica"/>
                <w:lang w:val="en-GB"/>
              </w:rPr>
              <w:t>. Completion of contract.</w:t>
            </w:r>
            <w:r w:rsidRPr="00AE6422">
              <w:rPr>
                <w:rFonts w:ascii="Helvetica" w:hAnsi="Helvetica" w:cs="Helvetica"/>
                <w:lang w:val="en-GB"/>
              </w:rPr>
              <w:t xml:space="preserve"> </w:t>
            </w:r>
          </w:p>
        </w:tc>
        <w:tc>
          <w:tcPr>
            <w:tcW w:w="4356" w:type="dxa"/>
          </w:tcPr>
          <w:p w14:paraId="472087B8" w14:textId="1BD48776" w:rsidR="00123D43" w:rsidRDefault="00FF2E64" w:rsidP="00123D43">
            <w:pPr>
              <w:rPr>
                <w:rFonts w:ascii="Helvetica" w:hAnsi="Helvetica" w:cs="Helvetica"/>
                <w:lang w:val="en-GB"/>
              </w:rPr>
            </w:pPr>
            <w:r>
              <w:rPr>
                <w:rFonts w:ascii="Helvetica" w:hAnsi="Helvetica" w:cs="Helvetica"/>
                <w:lang w:val="en-GB"/>
              </w:rPr>
              <w:t xml:space="preserve">3 </w:t>
            </w:r>
            <w:r w:rsidR="00E5648F">
              <w:rPr>
                <w:rFonts w:ascii="Helvetica" w:hAnsi="Helvetica" w:cs="Helvetica"/>
                <w:lang w:val="en-GB"/>
              </w:rPr>
              <w:t xml:space="preserve">days </w:t>
            </w:r>
          </w:p>
        </w:tc>
      </w:tr>
      <w:tr w:rsidR="00123D43" w14:paraId="3736B1B0" w14:textId="77777777" w:rsidTr="00B94C8A">
        <w:tc>
          <w:tcPr>
            <w:tcW w:w="4994" w:type="dxa"/>
          </w:tcPr>
          <w:p w14:paraId="0CBA55C5" w14:textId="77777777" w:rsidR="00123D43" w:rsidRDefault="00123D43" w:rsidP="00123D43">
            <w:pPr>
              <w:rPr>
                <w:rFonts w:ascii="Helvetica" w:hAnsi="Helvetica" w:cs="Helvetica"/>
                <w:lang w:val="en-GB"/>
              </w:rPr>
            </w:pPr>
            <w:r w:rsidRPr="00AE6422">
              <w:rPr>
                <w:rFonts w:ascii="Helvetica" w:hAnsi="Helvetica" w:cs="Helvetica"/>
              </w:rPr>
              <w:t xml:space="preserve">Data collection and field work </w:t>
            </w:r>
          </w:p>
        </w:tc>
        <w:tc>
          <w:tcPr>
            <w:tcW w:w="4356" w:type="dxa"/>
          </w:tcPr>
          <w:p w14:paraId="63791565" w14:textId="31BDEDBB" w:rsidR="00123D43" w:rsidRDefault="00C422C8" w:rsidP="00123D43">
            <w:pPr>
              <w:rPr>
                <w:rFonts w:ascii="Helvetica" w:hAnsi="Helvetica" w:cs="Helvetica"/>
                <w:lang w:val="en-GB"/>
              </w:rPr>
            </w:pPr>
            <w:r>
              <w:rPr>
                <w:rFonts w:ascii="Helvetica" w:hAnsi="Helvetica" w:cs="Helvetica"/>
              </w:rPr>
              <w:t>7</w:t>
            </w:r>
            <w:r w:rsidR="00123D43" w:rsidRPr="00AE6422">
              <w:rPr>
                <w:rFonts w:ascii="Helvetica" w:hAnsi="Helvetica" w:cs="Helvetica"/>
              </w:rPr>
              <w:t xml:space="preserve"> days </w:t>
            </w:r>
            <w:r w:rsidR="00E5648F">
              <w:rPr>
                <w:rFonts w:ascii="Helvetica" w:hAnsi="Helvetica" w:cs="Helvetica"/>
              </w:rPr>
              <w:t xml:space="preserve">after </w:t>
            </w:r>
            <w:r w:rsidR="00123D43" w:rsidRPr="00AE6422">
              <w:rPr>
                <w:rFonts w:ascii="Helvetica" w:hAnsi="Helvetica" w:cs="Helvetica"/>
              </w:rPr>
              <w:t>inception report</w:t>
            </w:r>
            <w:r w:rsidR="00E5648F">
              <w:rPr>
                <w:rFonts w:ascii="Helvetica" w:hAnsi="Helvetica" w:cs="Helvetica"/>
              </w:rPr>
              <w:t xml:space="preserve"> </w:t>
            </w:r>
            <w:r w:rsidR="00E5648F" w:rsidRPr="00AE6422">
              <w:rPr>
                <w:rFonts w:ascii="Helvetica" w:hAnsi="Helvetica" w:cs="Helvetica"/>
              </w:rPr>
              <w:t>approval</w:t>
            </w:r>
          </w:p>
        </w:tc>
      </w:tr>
      <w:tr w:rsidR="00E5648F" w14:paraId="4398D5CD" w14:textId="77777777" w:rsidTr="00B94C8A">
        <w:tc>
          <w:tcPr>
            <w:tcW w:w="4994" w:type="dxa"/>
          </w:tcPr>
          <w:p w14:paraId="484B794A" w14:textId="77777777" w:rsidR="00E5648F" w:rsidRPr="00AE6422" w:rsidRDefault="00E5648F" w:rsidP="00E5648F">
            <w:pPr>
              <w:rPr>
                <w:rFonts w:ascii="Helvetica" w:hAnsi="Helvetica" w:cs="Helvetica"/>
                <w:lang w:val="en-GB"/>
              </w:rPr>
            </w:pPr>
            <w:r w:rsidRPr="00AE6422">
              <w:rPr>
                <w:rFonts w:ascii="Helvetica" w:hAnsi="Helvetica" w:cs="Helvetica"/>
              </w:rPr>
              <w:t xml:space="preserve">Final </w:t>
            </w:r>
            <w:r w:rsidR="00B94C8A">
              <w:rPr>
                <w:rFonts w:ascii="Helvetica" w:hAnsi="Helvetica" w:cs="Helvetica"/>
              </w:rPr>
              <w:t>Rapid A</w:t>
            </w:r>
            <w:r w:rsidR="00B94C8A" w:rsidRPr="00AE6422">
              <w:rPr>
                <w:rFonts w:ascii="Helvetica" w:hAnsi="Helvetica" w:cs="Helvetica"/>
                <w:lang w:val="en-GB"/>
              </w:rPr>
              <w:t>assessment</w:t>
            </w:r>
            <w:r w:rsidRPr="00AE6422">
              <w:rPr>
                <w:rFonts w:ascii="Helvetica" w:hAnsi="Helvetica" w:cs="Helvetica"/>
                <w:lang w:val="en-GB"/>
              </w:rPr>
              <w:t xml:space="preserve"> </w:t>
            </w:r>
            <w:r w:rsidR="00B94C8A">
              <w:rPr>
                <w:rFonts w:ascii="Helvetica" w:hAnsi="Helvetica" w:cs="Helvetica"/>
                <w:lang w:val="en-GB"/>
              </w:rPr>
              <w:t>R</w:t>
            </w:r>
            <w:r w:rsidRPr="00AE6422">
              <w:rPr>
                <w:rFonts w:ascii="Helvetica" w:hAnsi="Helvetica" w:cs="Helvetica"/>
                <w:lang w:val="en-GB"/>
              </w:rPr>
              <w:t xml:space="preserve">eport </w:t>
            </w:r>
          </w:p>
        </w:tc>
        <w:tc>
          <w:tcPr>
            <w:tcW w:w="4356" w:type="dxa"/>
          </w:tcPr>
          <w:p w14:paraId="1278E93F" w14:textId="201C394C" w:rsidR="00E5648F" w:rsidRPr="00AE6422" w:rsidRDefault="00C422C8" w:rsidP="00E5648F">
            <w:pPr>
              <w:rPr>
                <w:rFonts w:ascii="Helvetica" w:hAnsi="Helvetica" w:cs="Helvetica"/>
                <w:lang w:val="en-GB"/>
              </w:rPr>
            </w:pPr>
            <w:r>
              <w:rPr>
                <w:rFonts w:ascii="Helvetica" w:hAnsi="Helvetica" w:cs="Helvetica"/>
                <w:lang w:val="en-GB"/>
              </w:rPr>
              <w:t>5</w:t>
            </w:r>
            <w:r w:rsidR="00E5648F" w:rsidRPr="00AE6422">
              <w:rPr>
                <w:rFonts w:ascii="Helvetica" w:hAnsi="Helvetica" w:cs="Helvetica"/>
                <w:lang w:val="en-GB"/>
              </w:rPr>
              <w:t xml:space="preserve"> day</w:t>
            </w:r>
            <w:r w:rsidR="00B94C8A">
              <w:rPr>
                <w:rFonts w:ascii="Helvetica" w:hAnsi="Helvetica" w:cs="Helvetica"/>
                <w:lang w:val="en-GB"/>
              </w:rPr>
              <w:t>s</w:t>
            </w:r>
          </w:p>
        </w:tc>
      </w:tr>
      <w:tr w:rsidR="0076370E" w14:paraId="7C9CD413" w14:textId="77777777" w:rsidTr="00B94C8A">
        <w:tc>
          <w:tcPr>
            <w:tcW w:w="4994" w:type="dxa"/>
          </w:tcPr>
          <w:p w14:paraId="594EF0FD" w14:textId="77777777" w:rsidR="0076370E" w:rsidRPr="00AE6422" w:rsidRDefault="0076370E" w:rsidP="00123D43">
            <w:pPr>
              <w:rPr>
                <w:rFonts w:ascii="Helvetica" w:hAnsi="Helvetica" w:cs="Helvetica"/>
              </w:rPr>
            </w:pPr>
            <w:r>
              <w:rPr>
                <w:rFonts w:ascii="Helvetica" w:hAnsi="Helvetica" w:cs="Helvetica"/>
              </w:rPr>
              <w:t xml:space="preserve">Total </w:t>
            </w:r>
          </w:p>
        </w:tc>
        <w:tc>
          <w:tcPr>
            <w:tcW w:w="4356" w:type="dxa"/>
          </w:tcPr>
          <w:p w14:paraId="447FF9BE" w14:textId="738BCB61" w:rsidR="0076370E" w:rsidRPr="00946B8A" w:rsidRDefault="005E5CA8" w:rsidP="00123D43">
            <w:pPr>
              <w:rPr>
                <w:rFonts w:ascii="Helvetica" w:hAnsi="Helvetica" w:cs="Helvetica"/>
                <w:b/>
                <w:bCs/>
                <w:lang w:val="en-GB"/>
              </w:rPr>
            </w:pPr>
            <w:r>
              <w:rPr>
                <w:rFonts w:ascii="Helvetica" w:hAnsi="Helvetica" w:cs="Helvetica"/>
                <w:b/>
                <w:bCs/>
                <w:lang w:val="en-GB"/>
              </w:rPr>
              <w:t>1</w:t>
            </w:r>
            <w:r w:rsidR="00FF2E64">
              <w:rPr>
                <w:rFonts w:ascii="Helvetica" w:hAnsi="Helvetica" w:cs="Helvetica"/>
                <w:b/>
                <w:bCs/>
                <w:lang w:val="en-GB"/>
              </w:rPr>
              <w:t>5</w:t>
            </w:r>
            <w:r w:rsidR="0076370E" w:rsidRPr="00946B8A">
              <w:rPr>
                <w:rFonts w:ascii="Helvetica" w:hAnsi="Helvetica" w:cs="Helvetica"/>
                <w:b/>
                <w:bCs/>
                <w:lang w:val="en-GB"/>
              </w:rPr>
              <w:t xml:space="preserve"> days </w:t>
            </w:r>
          </w:p>
        </w:tc>
      </w:tr>
    </w:tbl>
    <w:p w14:paraId="2780C5E1" w14:textId="77777777" w:rsidR="00123D43" w:rsidRPr="00EB0057" w:rsidRDefault="00123D43" w:rsidP="00907C8D">
      <w:pPr>
        <w:rPr>
          <w:rFonts w:ascii="Helvetica" w:hAnsi="Helvetica" w:cs="Helvetica"/>
          <w:lang w:val="en-GB"/>
        </w:rPr>
      </w:pPr>
    </w:p>
    <w:p w14:paraId="12340EA6" w14:textId="77777777" w:rsidR="00757EC0" w:rsidRPr="00EB0057" w:rsidRDefault="00757EC0" w:rsidP="00314120">
      <w:pPr>
        <w:spacing w:after="0" w:line="240" w:lineRule="auto"/>
        <w:ind w:right="66"/>
        <w:jc w:val="both"/>
        <w:rPr>
          <w:rFonts w:ascii="Helvetica" w:hAnsi="Helvetica" w:cs="Helvetica"/>
          <w:b/>
          <w:bCs/>
        </w:rPr>
      </w:pPr>
      <w:r w:rsidRPr="00EB0057">
        <w:rPr>
          <w:rFonts w:ascii="Helvetica" w:hAnsi="Helvetica" w:cs="Helvetica"/>
          <w:b/>
          <w:bCs/>
        </w:rPr>
        <w:t>Plan International Sudan</w:t>
      </w:r>
      <w:r w:rsidR="00314120" w:rsidRPr="00EB0057">
        <w:rPr>
          <w:rFonts w:ascii="Helvetica" w:hAnsi="Helvetica" w:cs="Helvetica"/>
          <w:b/>
          <w:bCs/>
        </w:rPr>
        <w:t xml:space="preserve"> </w:t>
      </w:r>
      <w:r w:rsidR="002C7228">
        <w:rPr>
          <w:rFonts w:ascii="Helvetica" w:hAnsi="Helvetica" w:cs="Helvetica"/>
          <w:b/>
          <w:bCs/>
        </w:rPr>
        <w:t>provisions</w:t>
      </w:r>
      <w:r w:rsidR="000475A8" w:rsidRPr="000475A8">
        <w:rPr>
          <w:rFonts w:ascii="Helvetica" w:hAnsi="Helvetica" w:cs="Helvetica"/>
          <w:b/>
          <w:bCs/>
        </w:rPr>
        <w:t xml:space="preserve"> to the consultant</w:t>
      </w:r>
      <w:r w:rsidR="000475A8">
        <w:rPr>
          <w:rFonts w:ascii="Helvetica" w:hAnsi="Helvetica" w:cs="Helvetica"/>
          <w:b/>
          <w:bCs/>
        </w:rPr>
        <w:t>:</w:t>
      </w:r>
    </w:p>
    <w:p w14:paraId="7222BBD6" w14:textId="77777777" w:rsidR="00757EC0" w:rsidRPr="00EB0057" w:rsidRDefault="00757EC0" w:rsidP="00987E62">
      <w:pPr>
        <w:numPr>
          <w:ilvl w:val="0"/>
          <w:numId w:val="10"/>
        </w:numPr>
        <w:autoSpaceDE w:val="0"/>
        <w:autoSpaceDN w:val="0"/>
        <w:adjustRightInd w:val="0"/>
        <w:spacing w:after="0" w:line="240" w:lineRule="auto"/>
        <w:ind w:left="284" w:hanging="284"/>
        <w:jc w:val="both"/>
        <w:rPr>
          <w:rFonts w:ascii="Helvetica" w:hAnsi="Helvetica" w:cs="Helvetica"/>
        </w:rPr>
      </w:pPr>
      <w:r w:rsidRPr="00EB0057">
        <w:rPr>
          <w:rFonts w:ascii="Helvetica" w:hAnsi="Helvetica" w:cs="Helvetica"/>
        </w:rPr>
        <w:t>Provi</w:t>
      </w:r>
      <w:r w:rsidR="000475A8">
        <w:rPr>
          <w:rFonts w:ascii="Helvetica" w:hAnsi="Helvetica" w:cs="Helvetica"/>
        </w:rPr>
        <w:t xml:space="preserve">sion of </w:t>
      </w:r>
      <w:r w:rsidR="00B94C8A">
        <w:rPr>
          <w:rFonts w:ascii="Helvetica" w:hAnsi="Helvetica" w:cs="Helvetica"/>
        </w:rPr>
        <w:t>documents related to the assessment that are requested by the consultant.</w:t>
      </w:r>
      <w:r w:rsidRPr="00EB0057">
        <w:rPr>
          <w:rFonts w:ascii="Helvetica" w:hAnsi="Helvetica" w:cs="Helvetica"/>
        </w:rPr>
        <w:t xml:space="preserve"> </w:t>
      </w:r>
    </w:p>
    <w:p w14:paraId="398CF029" w14:textId="77777777" w:rsidR="00757EC0" w:rsidRPr="00EB0057" w:rsidRDefault="000475A8" w:rsidP="00987E62">
      <w:pPr>
        <w:numPr>
          <w:ilvl w:val="0"/>
          <w:numId w:val="10"/>
        </w:numPr>
        <w:autoSpaceDE w:val="0"/>
        <w:autoSpaceDN w:val="0"/>
        <w:adjustRightInd w:val="0"/>
        <w:spacing w:after="0" w:line="240" w:lineRule="auto"/>
        <w:ind w:left="284" w:hanging="284"/>
        <w:jc w:val="both"/>
        <w:rPr>
          <w:rFonts w:ascii="Helvetica" w:hAnsi="Helvetica" w:cs="Helvetica"/>
        </w:rPr>
      </w:pPr>
      <w:r>
        <w:rPr>
          <w:rFonts w:ascii="Helvetica" w:hAnsi="Helvetica" w:cs="Helvetica"/>
        </w:rPr>
        <w:t xml:space="preserve">Provide linkages to relevant resources and information </w:t>
      </w:r>
      <w:r w:rsidR="00757EC0" w:rsidRPr="00EB0057">
        <w:rPr>
          <w:rFonts w:ascii="Helvetica" w:hAnsi="Helvetica" w:cs="Helvetica"/>
        </w:rPr>
        <w:t>available.</w:t>
      </w:r>
    </w:p>
    <w:p w14:paraId="6EE632A1" w14:textId="77777777" w:rsidR="00757EC0" w:rsidRPr="00EB0057" w:rsidRDefault="00757EC0" w:rsidP="00987E62">
      <w:pPr>
        <w:numPr>
          <w:ilvl w:val="0"/>
          <w:numId w:val="10"/>
        </w:numPr>
        <w:autoSpaceDE w:val="0"/>
        <w:autoSpaceDN w:val="0"/>
        <w:adjustRightInd w:val="0"/>
        <w:spacing w:after="0" w:line="240" w:lineRule="auto"/>
        <w:ind w:left="284" w:hanging="284"/>
        <w:jc w:val="both"/>
        <w:rPr>
          <w:rFonts w:ascii="Helvetica" w:hAnsi="Helvetica" w:cs="Helvetica"/>
        </w:rPr>
      </w:pPr>
      <w:r w:rsidRPr="00EB0057">
        <w:rPr>
          <w:rFonts w:ascii="Helvetica" w:hAnsi="Helvetica" w:cs="Helvetica"/>
        </w:rPr>
        <w:t xml:space="preserve">Facilitate </w:t>
      </w:r>
      <w:r w:rsidR="00B94C8A">
        <w:rPr>
          <w:rFonts w:ascii="Helvetica" w:hAnsi="Helvetica" w:cs="Helvetica"/>
        </w:rPr>
        <w:t xml:space="preserve">Any necessary </w:t>
      </w:r>
      <w:r w:rsidRPr="00EB0057">
        <w:rPr>
          <w:rFonts w:ascii="Helvetica" w:hAnsi="Helvetica" w:cs="Helvetica"/>
        </w:rPr>
        <w:t xml:space="preserve">approval of the </w:t>
      </w:r>
      <w:r w:rsidR="00B94C8A">
        <w:rPr>
          <w:rFonts w:ascii="Helvetica" w:hAnsi="Helvetica" w:cs="Helvetica"/>
        </w:rPr>
        <w:t xml:space="preserve">assessment </w:t>
      </w:r>
      <w:r w:rsidRPr="00EB0057">
        <w:rPr>
          <w:rFonts w:ascii="Helvetica" w:hAnsi="Helvetica" w:cs="Helvetica"/>
        </w:rPr>
        <w:t xml:space="preserve">with </w:t>
      </w:r>
      <w:r w:rsidR="00B94C8A">
        <w:rPr>
          <w:rFonts w:ascii="Helvetica" w:hAnsi="Helvetica" w:cs="Helvetica"/>
        </w:rPr>
        <w:t xml:space="preserve">relevant </w:t>
      </w:r>
      <w:r w:rsidRPr="00EB0057">
        <w:rPr>
          <w:rFonts w:ascii="Helvetica" w:hAnsi="Helvetica" w:cs="Helvetica"/>
        </w:rPr>
        <w:t xml:space="preserve">local authorities </w:t>
      </w:r>
      <w:r w:rsidR="00C3714B" w:rsidRPr="00EB0057">
        <w:rPr>
          <w:rFonts w:ascii="Helvetica" w:hAnsi="Helvetica" w:cs="Helvetica"/>
        </w:rPr>
        <w:t xml:space="preserve">in </w:t>
      </w:r>
      <w:r w:rsidR="000475A8">
        <w:rPr>
          <w:rFonts w:ascii="Helvetica" w:hAnsi="Helvetica" w:cs="Helvetica"/>
        </w:rPr>
        <w:t>the state</w:t>
      </w:r>
      <w:r w:rsidR="00314120" w:rsidRPr="00EB0057">
        <w:rPr>
          <w:rFonts w:ascii="Helvetica" w:hAnsi="Helvetica" w:cs="Helvetica"/>
        </w:rPr>
        <w:t>.</w:t>
      </w:r>
    </w:p>
    <w:p w14:paraId="10312D3F" w14:textId="77777777" w:rsidR="00757EC0" w:rsidRPr="00EB0057" w:rsidRDefault="00757EC0" w:rsidP="00987E62">
      <w:pPr>
        <w:numPr>
          <w:ilvl w:val="0"/>
          <w:numId w:val="10"/>
        </w:numPr>
        <w:autoSpaceDE w:val="0"/>
        <w:autoSpaceDN w:val="0"/>
        <w:adjustRightInd w:val="0"/>
        <w:spacing w:after="0" w:line="240" w:lineRule="auto"/>
        <w:ind w:left="284" w:hanging="284"/>
        <w:jc w:val="both"/>
        <w:rPr>
          <w:rFonts w:ascii="Helvetica" w:hAnsi="Helvetica" w:cs="Helvetica"/>
        </w:rPr>
      </w:pPr>
      <w:r w:rsidRPr="00EB0057">
        <w:rPr>
          <w:rFonts w:ascii="Helvetica" w:hAnsi="Helvetica" w:cs="Helvetica"/>
        </w:rPr>
        <w:t xml:space="preserve">Provide financial support to the consultant on time based on </w:t>
      </w:r>
      <w:r w:rsidR="000475A8">
        <w:rPr>
          <w:rFonts w:ascii="Helvetica" w:hAnsi="Helvetica" w:cs="Helvetica"/>
        </w:rPr>
        <w:t xml:space="preserve">signed contract </w:t>
      </w:r>
      <w:r w:rsidRPr="00EB0057">
        <w:rPr>
          <w:rFonts w:ascii="Helvetica" w:hAnsi="Helvetica" w:cs="Helvetica"/>
        </w:rPr>
        <w:t>agreement</w:t>
      </w:r>
      <w:r w:rsidR="00E76A18" w:rsidRPr="00EB0057">
        <w:rPr>
          <w:rFonts w:ascii="Helvetica" w:hAnsi="Helvetica" w:cs="Helvetica"/>
        </w:rPr>
        <w:t>.</w:t>
      </w:r>
    </w:p>
    <w:p w14:paraId="49A18CF3" w14:textId="77777777" w:rsidR="00757EC0" w:rsidRPr="00EB0057" w:rsidRDefault="00757EC0" w:rsidP="00987E62">
      <w:pPr>
        <w:numPr>
          <w:ilvl w:val="0"/>
          <w:numId w:val="10"/>
        </w:numPr>
        <w:autoSpaceDE w:val="0"/>
        <w:autoSpaceDN w:val="0"/>
        <w:adjustRightInd w:val="0"/>
        <w:spacing w:after="0" w:line="240" w:lineRule="auto"/>
        <w:ind w:left="284" w:hanging="284"/>
        <w:jc w:val="both"/>
        <w:rPr>
          <w:rFonts w:ascii="Helvetica" w:hAnsi="Helvetica" w:cs="Helvetica"/>
        </w:rPr>
      </w:pPr>
      <w:r w:rsidRPr="00EB0057">
        <w:rPr>
          <w:rFonts w:ascii="Helvetica" w:hAnsi="Helvetica" w:cs="Helvetica"/>
        </w:rPr>
        <w:t xml:space="preserve">Ensure the consultant and the working </w:t>
      </w:r>
      <w:r w:rsidR="000475A8">
        <w:rPr>
          <w:rFonts w:ascii="Helvetica" w:hAnsi="Helvetica" w:cs="Helvetica"/>
        </w:rPr>
        <w:t xml:space="preserve">team </w:t>
      </w:r>
      <w:r w:rsidRPr="00EB0057">
        <w:rPr>
          <w:rFonts w:ascii="Helvetica" w:hAnsi="Helvetica" w:cs="Helvetica"/>
        </w:rPr>
        <w:t xml:space="preserve">understand </w:t>
      </w:r>
      <w:r w:rsidR="000475A8">
        <w:rPr>
          <w:rFonts w:ascii="Helvetica" w:hAnsi="Helvetica" w:cs="Helvetica"/>
        </w:rPr>
        <w:t xml:space="preserve">the safeguarding policy </w:t>
      </w:r>
      <w:r w:rsidRPr="00EB0057">
        <w:rPr>
          <w:rFonts w:ascii="Helvetica" w:hAnsi="Helvetica" w:cs="Helvetica"/>
        </w:rPr>
        <w:t>and code of conduct.</w:t>
      </w:r>
    </w:p>
    <w:p w14:paraId="55A90F8E" w14:textId="77777777" w:rsidR="00757EC0" w:rsidRDefault="00757EC0" w:rsidP="00987E62">
      <w:pPr>
        <w:numPr>
          <w:ilvl w:val="0"/>
          <w:numId w:val="10"/>
        </w:numPr>
        <w:autoSpaceDE w:val="0"/>
        <w:autoSpaceDN w:val="0"/>
        <w:adjustRightInd w:val="0"/>
        <w:spacing w:after="0" w:line="240" w:lineRule="auto"/>
        <w:ind w:left="284" w:hanging="284"/>
        <w:jc w:val="both"/>
        <w:rPr>
          <w:rFonts w:ascii="Helvetica" w:hAnsi="Helvetica" w:cs="Helvetica"/>
        </w:rPr>
      </w:pPr>
      <w:r w:rsidRPr="00EB0057">
        <w:rPr>
          <w:rFonts w:ascii="Helvetica" w:hAnsi="Helvetica" w:cs="Helvetica"/>
        </w:rPr>
        <w:t xml:space="preserve">Ensure consent forms are available and used by the working teams. </w:t>
      </w:r>
    </w:p>
    <w:p w14:paraId="51C6AD27" w14:textId="77777777" w:rsidR="006A619B" w:rsidRPr="00023B4D" w:rsidRDefault="006A619B" w:rsidP="00023B4D">
      <w:pPr>
        <w:numPr>
          <w:ilvl w:val="0"/>
          <w:numId w:val="10"/>
        </w:numPr>
        <w:autoSpaceDE w:val="0"/>
        <w:autoSpaceDN w:val="0"/>
        <w:adjustRightInd w:val="0"/>
        <w:spacing w:after="0" w:line="240" w:lineRule="auto"/>
        <w:ind w:left="284" w:hanging="284"/>
        <w:jc w:val="both"/>
        <w:rPr>
          <w:rFonts w:ascii="Helvetica" w:hAnsi="Helvetica" w:cs="Helvetica"/>
          <w:color w:val="CC0099"/>
        </w:rPr>
      </w:pPr>
      <w:r w:rsidRPr="005E5CA8">
        <w:rPr>
          <w:rFonts w:ascii="Helvetica" w:hAnsi="Helvetica" w:cs="Helvetica"/>
        </w:rPr>
        <w:t xml:space="preserve">Ensure the MERL ethics guidelines are in place and considered by the working team.  </w:t>
      </w:r>
    </w:p>
    <w:p w14:paraId="4DED8097" w14:textId="77777777" w:rsidR="006049E9" w:rsidRPr="00EB0057" w:rsidRDefault="006049E9" w:rsidP="00563988">
      <w:pPr>
        <w:autoSpaceDE w:val="0"/>
        <w:autoSpaceDN w:val="0"/>
        <w:adjustRightInd w:val="0"/>
        <w:spacing w:after="0" w:line="240" w:lineRule="auto"/>
        <w:jc w:val="both"/>
        <w:rPr>
          <w:rFonts w:ascii="Helvetica" w:hAnsi="Helvetica" w:cs="Helvetica"/>
          <w:b/>
          <w:bCs/>
          <w:lang w:val="en-GB"/>
        </w:rPr>
      </w:pPr>
    </w:p>
    <w:p w14:paraId="2B6B0F60" w14:textId="77777777" w:rsidR="00123D43" w:rsidRPr="004C36F9" w:rsidRDefault="004C36F9" w:rsidP="00946B8A">
      <w:pPr>
        <w:pStyle w:val="ListParagraph"/>
        <w:numPr>
          <w:ilvl w:val="0"/>
          <w:numId w:val="25"/>
        </w:numPr>
        <w:spacing w:after="0" w:line="276" w:lineRule="auto"/>
        <w:ind w:left="284" w:hanging="284"/>
        <w:jc w:val="both"/>
        <w:rPr>
          <w:rFonts w:ascii="Helvetica" w:hAnsi="Helvetica" w:cs="Helvetica"/>
          <w:b/>
          <w:bCs/>
          <w:color w:val="0057B6"/>
          <w:lang w:val="en-GB"/>
        </w:rPr>
      </w:pPr>
      <w:r w:rsidRPr="004C36F9">
        <w:rPr>
          <w:rFonts w:ascii="Helvetica" w:hAnsi="Helvetica" w:cs="Helvetica"/>
          <w:b/>
          <w:bCs/>
          <w:color w:val="0057B6"/>
          <w:lang w:val="en-GB"/>
        </w:rPr>
        <w:t xml:space="preserve">Deliverables </w:t>
      </w:r>
      <w:r>
        <w:rPr>
          <w:rFonts w:ascii="Helvetica" w:hAnsi="Helvetica" w:cs="Helvetica"/>
          <w:b/>
          <w:bCs/>
          <w:color w:val="0057B6"/>
          <w:lang w:val="en-GB"/>
        </w:rPr>
        <w:t>and Outputs:</w:t>
      </w:r>
    </w:p>
    <w:p w14:paraId="4539ACA4" w14:textId="77777777" w:rsidR="00907C8D" w:rsidRPr="004C36F9" w:rsidRDefault="004C36F9" w:rsidP="00907C8D">
      <w:pPr>
        <w:autoSpaceDE w:val="0"/>
        <w:autoSpaceDN w:val="0"/>
        <w:adjustRightInd w:val="0"/>
        <w:spacing w:after="0"/>
        <w:jc w:val="both"/>
        <w:rPr>
          <w:rFonts w:ascii="Helvetica" w:hAnsi="Helvetica" w:cs="Helvetica"/>
          <w:lang w:val="en-GB"/>
        </w:rPr>
      </w:pPr>
      <w:r>
        <w:rPr>
          <w:rFonts w:ascii="Helvetica" w:hAnsi="Helvetica" w:cs="Helvetica"/>
          <w:lang w:val="en-GB"/>
        </w:rPr>
        <w:t xml:space="preserve">Below are the expected deliverables by the consultant based on close </w:t>
      </w:r>
      <w:r w:rsidR="00907C8D" w:rsidRPr="004C36F9">
        <w:rPr>
          <w:rFonts w:ascii="Helvetica" w:hAnsi="Helvetica" w:cs="Helvetica"/>
          <w:lang w:val="en-GB"/>
        </w:rPr>
        <w:t>consultation with the Project Manager</w:t>
      </w:r>
      <w:r>
        <w:rPr>
          <w:rFonts w:ascii="Helvetica" w:hAnsi="Helvetica" w:cs="Helvetica"/>
          <w:lang w:val="en-GB"/>
        </w:rPr>
        <w:t>:</w:t>
      </w:r>
    </w:p>
    <w:p w14:paraId="50A0F674" w14:textId="77777777" w:rsidR="004C36F9" w:rsidRPr="001735C1" w:rsidRDefault="004C36F9" w:rsidP="001735C1">
      <w:pPr>
        <w:pStyle w:val="ListParagraph"/>
        <w:numPr>
          <w:ilvl w:val="0"/>
          <w:numId w:val="10"/>
        </w:numPr>
        <w:spacing w:after="0" w:line="240" w:lineRule="auto"/>
        <w:ind w:right="66"/>
        <w:jc w:val="both"/>
        <w:rPr>
          <w:rFonts w:ascii="Helvetica" w:hAnsi="Helvetica" w:cs="Helvetica"/>
        </w:rPr>
      </w:pPr>
      <w:r w:rsidRPr="001735C1">
        <w:rPr>
          <w:rFonts w:ascii="Helvetica" w:hAnsi="Helvetica" w:cs="Helvetica"/>
          <w:lang w:val="en-GB"/>
        </w:rPr>
        <w:t>An inception report highlighting methodology</w:t>
      </w:r>
      <w:r w:rsidR="00F30460">
        <w:rPr>
          <w:rFonts w:ascii="Helvetica" w:hAnsi="Helvetica" w:cs="Helvetica"/>
          <w:lang w:val="en-GB"/>
        </w:rPr>
        <w:t xml:space="preserve">, </w:t>
      </w:r>
      <w:r w:rsidRPr="001735C1">
        <w:rPr>
          <w:rFonts w:ascii="Helvetica" w:hAnsi="Helvetica" w:cs="Helvetica"/>
          <w:lang w:val="en-GB"/>
        </w:rPr>
        <w:t>detailed work plan</w:t>
      </w:r>
      <w:r w:rsidR="00F30460">
        <w:rPr>
          <w:rFonts w:ascii="Helvetica" w:hAnsi="Helvetica" w:cs="Helvetica"/>
          <w:lang w:val="en-GB"/>
        </w:rPr>
        <w:t>,</w:t>
      </w:r>
      <w:r w:rsidRPr="001735C1">
        <w:rPr>
          <w:rFonts w:ascii="Helvetica" w:hAnsi="Helvetica" w:cs="Helvetica"/>
          <w:lang w:val="en-GB"/>
        </w:rPr>
        <w:t xml:space="preserve"> </w:t>
      </w:r>
      <w:r w:rsidR="00F30460" w:rsidRPr="00F30460">
        <w:rPr>
          <w:rFonts w:ascii="Helvetica" w:hAnsi="Helvetica" w:cs="Helvetica"/>
          <w:lang w:val="en-GB"/>
        </w:rPr>
        <w:t xml:space="preserve">templates for assessment, </w:t>
      </w:r>
      <w:r w:rsidR="00F30460">
        <w:rPr>
          <w:rFonts w:ascii="Helvetica" w:hAnsi="Helvetica" w:cs="Helvetica"/>
          <w:lang w:val="en-GB"/>
        </w:rPr>
        <w:t xml:space="preserve">assessment </w:t>
      </w:r>
      <w:r w:rsidR="00F30460" w:rsidRPr="00F30460">
        <w:rPr>
          <w:rFonts w:ascii="Helvetica" w:hAnsi="Helvetica" w:cs="Helvetica"/>
          <w:lang w:val="en-GB"/>
        </w:rPr>
        <w:t>teams</w:t>
      </w:r>
      <w:r w:rsidR="00F30460">
        <w:rPr>
          <w:rFonts w:ascii="Helvetica" w:hAnsi="Helvetica" w:cs="Helvetica"/>
          <w:lang w:val="en-GB"/>
        </w:rPr>
        <w:t xml:space="preserve">, etc </w:t>
      </w:r>
      <w:r w:rsidRPr="001735C1">
        <w:rPr>
          <w:rFonts w:ascii="Helvetica" w:hAnsi="Helvetica" w:cs="Helvetica"/>
          <w:lang w:val="en-GB"/>
        </w:rPr>
        <w:t xml:space="preserve">as well as the </w:t>
      </w:r>
      <w:r w:rsidRPr="00F30460">
        <w:rPr>
          <w:rFonts w:ascii="Helvetica" w:hAnsi="Helvetica" w:cs="Helvetica"/>
          <w:b/>
          <w:bCs/>
          <w:lang w:val="en-GB"/>
        </w:rPr>
        <w:t>budget</w:t>
      </w:r>
      <w:r w:rsidR="001735C1">
        <w:rPr>
          <w:rFonts w:ascii="Helvetica" w:hAnsi="Helvetica" w:cs="Helvetica"/>
          <w:lang w:val="en-GB"/>
        </w:rPr>
        <w:t xml:space="preserve"> to be </w:t>
      </w:r>
      <w:r w:rsidRPr="00F30460">
        <w:rPr>
          <w:rFonts w:ascii="Helvetica" w:hAnsi="Helvetica" w:cs="Helvetica"/>
          <w:b/>
          <w:bCs/>
          <w:u w:val="single"/>
          <w:lang w:val="en-GB"/>
        </w:rPr>
        <w:t xml:space="preserve">reviewed and approved </w:t>
      </w:r>
      <w:r w:rsidRPr="001735C1">
        <w:rPr>
          <w:rFonts w:ascii="Helvetica" w:hAnsi="Helvetica" w:cs="Helvetica"/>
          <w:lang w:val="en-GB"/>
        </w:rPr>
        <w:t>by Plan International Sudan.</w:t>
      </w:r>
    </w:p>
    <w:p w14:paraId="4A1BA90A" w14:textId="77777777" w:rsidR="0083451D" w:rsidRDefault="0083451D" w:rsidP="0083451D">
      <w:pPr>
        <w:numPr>
          <w:ilvl w:val="0"/>
          <w:numId w:val="10"/>
        </w:numPr>
        <w:autoSpaceDE w:val="0"/>
        <w:autoSpaceDN w:val="0"/>
        <w:adjustRightInd w:val="0"/>
        <w:spacing w:after="0" w:line="240" w:lineRule="auto"/>
        <w:jc w:val="both"/>
        <w:rPr>
          <w:rFonts w:ascii="Helvetica" w:hAnsi="Helvetica" w:cs="Helvetica"/>
          <w:lang w:val="en-GB"/>
        </w:rPr>
      </w:pPr>
      <w:r w:rsidRPr="00EB0057">
        <w:rPr>
          <w:rFonts w:ascii="Helvetica" w:hAnsi="Helvetica" w:cs="Helvetica"/>
          <w:lang w:val="en-GB"/>
        </w:rPr>
        <w:t xml:space="preserve">Conduct a desk review of key relevant documents and </w:t>
      </w:r>
      <w:r w:rsidRPr="00EB0057">
        <w:rPr>
          <w:rFonts w:ascii="Helvetica" w:hAnsi="Helvetica" w:cs="Helvetica"/>
        </w:rPr>
        <w:t xml:space="preserve">literature (both internal and external) to </w:t>
      </w:r>
      <w:r>
        <w:rPr>
          <w:rFonts w:ascii="Helvetica" w:hAnsi="Helvetica" w:cs="Helvetica"/>
        </w:rPr>
        <w:t xml:space="preserve">have clear </w:t>
      </w:r>
      <w:r w:rsidRPr="00EB0057">
        <w:rPr>
          <w:rFonts w:ascii="Helvetica" w:hAnsi="Helvetica" w:cs="Helvetica"/>
        </w:rPr>
        <w:t xml:space="preserve">understanding </w:t>
      </w:r>
      <w:r>
        <w:rPr>
          <w:rFonts w:ascii="Helvetica" w:hAnsi="Helvetica" w:cs="Helvetica"/>
        </w:rPr>
        <w:t>of</w:t>
      </w:r>
      <w:r w:rsidRPr="00EB0057">
        <w:rPr>
          <w:rFonts w:ascii="Helvetica" w:hAnsi="Helvetica" w:cs="Helvetica"/>
        </w:rPr>
        <w:t xml:space="preserve"> the </w:t>
      </w:r>
      <w:r w:rsidRPr="00EB0057">
        <w:rPr>
          <w:rFonts w:ascii="Helvetica" w:hAnsi="Helvetica" w:cs="Helvetica"/>
          <w:lang w:val="en-GB"/>
        </w:rPr>
        <w:t>contextual framework</w:t>
      </w:r>
      <w:r w:rsidR="00D1340E">
        <w:rPr>
          <w:rFonts w:ascii="Helvetica" w:hAnsi="Helvetica" w:cs="Helvetica"/>
          <w:lang w:val="en-GB"/>
        </w:rPr>
        <w:t>.</w:t>
      </w:r>
    </w:p>
    <w:p w14:paraId="2230C9DD" w14:textId="77777777" w:rsidR="00D1340E" w:rsidRDefault="00D1340E" w:rsidP="00D1340E">
      <w:pPr>
        <w:numPr>
          <w:ilvl w:val="0"/>
          <w:numId w:val="10"/>
        </w:numPr>
        <w:autoSpaceDE w:val="0"/>
        <w:autoSpaceDN w:val="0"/>
        <w:adjustRightInd w:val="0"/>
        <w:spacing w:after="0" w:line="240" w:lineRule="auto"/>
        <w:jc w:val="both"/>
        <w:rPr>
          <w:rFonts w:ascii="Helvetica" w:hAnsi="Helvetica" w:cs="Helvetica"/>
          <w:lang w:val="en-GB"/>
        </w:rPr>
      </w:pPr>
      <w:r>
        <w:rPr>
          <w:rFonts w:ascii="Helvetica" w:hAnsi="Helvetica" w:cs="Helvetica"/>
          <w:lang w:val="en-GB"/>
        </w:rPr>
        <w:t>Provide final version of data collection tools</w:t>
      </w:r>
      <w:r w:rsidR="005E5CA8">
        <w:rPr>
          <w:rFonts w:ascii="Helvetica" w:hAnsi="Helvetica" w:cs="Helvetica"/>
          <w:lang w:val="en-GB"/>
        </w:rPr>
        <w:t>, methodology and analysis</w:t>
      </w:r>
      <w:r w:rsidR="006A619B">
        <w:rPr>
          <w:rFonts w:ascii="Helvetica" w:hAnsi="Helvetica" w:cs="Helvetica"/>
          <w:lang w:val="en-GB"/>
        </w:rPr>
        <w:t>.</w:t>
      </w:r>
    </w:p>
    <w:p w14:paraId="44BCE5F9" w14:textId="77777777" w:rsidR="00D1340E" w:rsidRDefault="00D1340E" w:rsidP="00D1340E">
      <w:pPr>
        <w:numPr>
          <w:ilvl w:val="0"/>
          <w:numId w:val="10"/>
        </w:numPr>
        <w:autoSpaceDE w:val="0"/>
        <w:autoSpaceDN w:val="0"/>
        <w:adjustRightInd w:val="0"/>
        <w:spacing w:after="0" w:line="240" w:lineRule="auto"/>
        <w:jc w:val="both"/>
        <w:rPr>
          <w:rFonts w:ascii="Helvetica" w:hAnsi="Helvetica" w:cs="Helvetica"/>
          <w:lang w:val="en-GB"/>
        </w:rPr>
      </w:pPr>
      <w:r w:rsidRPr="003F6EC3">
        <w:rPr>
          <w:rFonts w:ascii="Helvetica" w:hAnsi="Helvetica" w:cs="Helvetica"/>
          <w:lang w:val="en-GB"/>
        </w:rPr>
        <w:t>Carry out and administer data collection</w:t>
      </w:r>
      <w:r>
        <w:rPr>
          <w:rFonts w:ascii="Helvetica" w:hAnsi="Helvetica" w:cs="Helvetica"/>
          <w:lang w:val="en-GB"/>
        </w:rPr>
        <w:t xml:space="preserve"> and a</w:t>
      </w:r>
      <w:r w:rsidRPr="003F6EC3">
        <w:rPr>
          <w:rFonts w:ascii="Helvetica" w:hAnsi="Helvetica" w:cs="Helvetica"/>
          <w:lang w:val="en-GB"/>
        </w:rPr>
        <w:t>nalys</w:t>
      </w:r>
      <w:r>
        <w:rPr>
          <w:rFonts w:ascii="Helvetica" w:hAnsi="Helvetica" w:cs="Helvetica"/>
          <w:lang w:val="en-GB"/>
        </w:rPr>
        <w:t>is for reporting</w:t>
      </w:r>
    </w:p>
    <w:p w14:paraId="1DCF4E43" w14:textId="77777777" w:rsidR="004C36F9" w:rsidRPr="001735C1" w:rsidRDefault="004C36F9" w:rsidP="001735C1">
      <w:pPr>
        <w:pStyle w:val="ListParagraph"/>
        <w:numPr>
          <w:ilvl w:val="0"/>
          <w:numId w:val="10"/>
        </w:numPr>
        <w:spacing w:after="0" w:line="240" w:lineRule="auto"/>
        <w:ind w:right="66"/>
        <w:jc w:val="both"/>
        <w:rPr>
          <w:rFonts w:ascii="Helvetica" w:hAnsi="Helvetica" w:cs="Helvetica"/>
        </w:rPr>
      </w:pPr>
      <w:r w:rsidRPr="001735C1">
        <w:rPr>
          <w:rFonts w:ascii="Helvetica" w:hAnsi="Helvetica" w:cs="Helvetica"/>
        </w:rPr>
        <w:t xml:space="preserve">A draft report in English with rounds of feedbacks </w:t>
      </w:r>
      <w:r w:rsidR="00F30460">
        <w:rPr>
          <w:rFonts w:ascii="Helvetica" w:hAnsi="Helvetica" w:cs="Helvetica"/>
        </w:rPr>
        <w:t xml:space="preserve">with </w:t>
      </w:r>
      <w:r w:rsidRPr="001735C1">
        <w:rPr>
          <w:rFonts w:ascii="Helvetica" w:hAnsi="Helvetica" w:cs="Helvetica"/>
        </w:rPr>
        <w:t>from Plan</w:t>
      </w:r>
      <w:r w:rsidR="00F30460">
        <w:rPr>
          <w:rFonts w:ascii="Helvetica" w:hAnsi="Helvetica" w:cs="Helvetica"/>
        </w:rPr>
        <w:t xml:space="preserve"> International Sudan</w:t>
      </w:r>
      <w:r w:rsidRPr="001735C1">
        <w:rPr>
          <w:rFonts w:ascii="Helvetica" w:hAnsi="Helvetica" w:cs="Helvetica"/>
        </w:rPr>
        <w:t xml:space="preserve"> should be expected. </w:t>
      </w:r>
    </w:p>
    <w:p w14:paraId="34FA1AC9" w14:textId="77777777" w:rsidR="004C36F9" w:rsidRDefault="004C36F9" w:rsidP="004D66E8">
      <w:pPr>
        <w:numPr>
          <w:ilvl w:val="0"/>
          <w:numId w:val="10"/>
        </w:numPr>
        <w:autoSpaceDE w:val="0"/>
        <w:autoSpaceDN w:val="0"/>
        <w:adjustRightInd w:val="0"/>
        <w:spacing w:after="0" w:line="240" w:lineRule="auto"/>
        <w:jc w:val="both"/>
        <w:rPr>
          <w:rFonts w:ascii="Helvetica" w:hAnsi="Helvetica" w:cs="Helvetica"/>
          <w:bCs/>
          <w:lang w:val="en-GB"/>
        </w:rPr>
      </w:pPr>
      <w:r w:rsidRPr="001735C1">
        <w:rPr>
          <w:rFonts w:ascii="Helvetica" w:hAnsi="Helvetica" w:cs="Helvetica"/>
        </w:rPr>
        <w:t xml:space="preserve">Final assessment report </w:t>
      </w:r>
      <w:r w:rsidR="00F30460">
        <w:rPr>
          <w:rFonts w:ascii="Helvetica" w:hAnsi="Helvetica" w:cs="Helvetica"/>
        </w:rPr>
        <w:t xml:space="preserve">should also be </w:t>
      </w:r>
      <w:r w:rsidRPr="001735C1">
        <w:rPr>
          <w:rFonts w:ascii="Helvetica" w:hAnsi="Helvetica" w:cs="Helvetica"/>
        </w:rPr>
        <w:t xml:space="preserve">submitted in electronic version </w:t>
      </w:r>
      <w:r w:rsidR="003565E9">
        <w:rPr>
          <w:rFonts w:ascii="Helvetica" w:hAnsi="Helvetica" w:cs="Helvetica"/>
        </w:rPr>
        <w:t>incorporating t</w:t>
      </w:r>
      <w:r w:rsidR="00052B18">
        <w:rPr>
          <w:rFonts w:ascii="Helvetica" w:hAnsi="Helvetica" w:cs="Helvetica"/>
        </w:rPr>
        <w:t xml:space="preserve">he main </w:t>
      </w:r>
      <w:r w:rsidR="003F6EC3" w:rsidRPr="003F6EC3">
        <w:rPr>
          <w:rFonts w:ascii="Helvetica" w:hAnsi="Helvetica" w:cs="Helvetica"/>
          <w:bCs/>
          <w:lang w:val="en-GB"/>
        </w:rPr>
        <w:t>benchmark</w:t>
      </w:r>
      <w:r w:rsidR="00052B18">
        <w:rPr>
          <w:rFonts w:ascii="Helvetica" w:hAnsi="Helvetica" w:cs="Helvetica"/>
          <w:bCs/>
          <w:lang w:val="en-GB"/>
        </w:rPr>
        <w:t>s</w:t>
      </w:r>
      <w:r w:rsidR="003F6EC3" w:rsidRPr="003F6EC3">
        <w:rPr>
          <w:rFonts w:ascii="Helvetica" w:hAnsi="Helvetica" w:cs="Helvetica"/>
          <w:bCs/>
          <w:lang w:val="en-GB"/>
        </w:rPr>
        <w:t>, recommend</w:t>
      </w:r>
      <w:r w:rsidR="00052B18">
        <w:rPr>
          <w:rFonts w:ascii="Helvetica" w:hAnsi="Helvetica" w:cs="Helvetica"/>
          <w:bCs/>
          <w:lang w:val="en-GB"/>
        </w:rPr>
        <w:t>ations</w:t>
      </w:r>
      <w:r w:rsidR="003F6EC3" w:rsidRPr="003F6EC3">
        <w:rPr>
          <w:rFonts w:ascii="Helvetica" w:hAnsi="Helvetica" w:cs="Helvetica"/>
          <w:bCs/>
          <w:lang w:val="en-GB"/>
        </w:rPr>
        <w:t xml:space="preserve"> </w:t>
      </w:r>
      <w:r w:rsidR="00052B18">
        <w:rPr>
          <w:rFonts w:ascii="Helvetica" w:hAnsi="Helvetica" w:cs="Helvetica"/>
          <w:bCs/>
          <w:lang w:val="en-GB"/>
        </w:rPr>
        <w:t xml:space="preserve">and finding on </w:t>
      </w:r>
      <w:r w:rsidR="003565E9">
        <w:rPr>
          <w:rFonts w:ascii="Helvetica" w:hAnsi="Helvetica" w:cs="Helvetica"/>
          <w:bCs/>
          <w:lang w:val="en-GB"/>
        </w:rPr>
        <w:t>existing programs</w:t>
      </w:r>
      <w:r w:rsidR="00C4050A">
        <w:rPr>
          <w:rFonts w:ascii="Helvetica" w:hAnsi="Helvetica" w:cs="Helvetica"/>
          <w:bCs/>
          <w:lang w:val="en-GB"/>
        </w:rPr>
        <w:t>.</w:t>
      </w:r>
    </w:p>
    <w:p w14:paraId="79E25E91" w14:textId="77777777" w:rsidR="00C4050A" w:rsidRPr="00052B18" w:rsidRDefault="00C4050A" w:rsidP="004D66E8">
      <w:pPr>
        <w:numPr>
          <w:ilvl w:val="0"/>
          <w:numId w:val="10"/>
        </w:numPr>
        <w:autoSpaceDE w:val="0"/>
        <w:autoSpaceDN w:val="0"/>
        <w:adjustRightInd w:val="0"/>
        <w:spacing w:after="0" w:line="240" w:lineRule="auto"/>
        <w:jc w:val="both"/>
        <w:rPr>
          <w:rFonts w:ascii="Helvetica" w:hAnsi="Helvetica" w:cs="Helvetica"/>
          <w:bCs/>
          <w:lang w:val="en-GB"/>
        </w:rPr>
      </w:pPr>
      <w:r>
        <w:rPr>
          <w:rFonts w:ascii="Helvetica" w:hAnsi="Helvetica" w:cs="Helvetica"/>
          <w:bCs/>
          <w:lang w:val="en-GB"/>
        </w:rPr>
        <w:t>Provide a copy of the r</w:t>
      </w:r>
      <w:r w:rsidR="007A1CC2">
        <w:rPr>
          <w:rFonts w:ascii="Helvetica" w:hAnsi="Helvetica" w:cs="Helvetica"/>
          <w:bCs/>
          <w:lang w:val="en-GB"/>
        </w:rPr>
        <w:t>a</w:t>
      </w:r>
      <w:r>
        <w:rPr>
          <w:rFonts w:ascii="Helvetica" w:hAnsi="Helvetica" w:cs="Helvetica"/>
          <w:bCs/>
          <w:lang w:val="en-GB"/>
        </w:rPr>
        <w:t xml:space="preserve">w data either soft or hard for documentation or further analysis if needed. </w:t>
      </w:r>
    </w:p>
    <w:p w14:paraId="7C52E0CD" w14:textId="77777777" w:rsidR="007F6AFF" w:rsidRDefault="007F6AFF" w:rsidP="007F6AFF">
      <w:pPr>
        <w:spacing w:after="0" w:line="240" w:lineRule="auto"/>
        <w:jc w:val="both"/>
        <w:rPr>
          <w:rFonts w:ascii="Helvetica" w:hAnsi="Helvetica" w:cs="Helvetica"/>
          <w:b/>
          <w:bCs/>
          <w:u w:val="single"/>
          <w:lang w:val="en-GB"/>
        </w:rPr>
      </w:pPr>
    </w:p>
    <w:p w14:paraId="128709B1" w14:textId="77777777" w:rsidR="004C36F9" w:rsidRPr="004C36F9" w:rsidRDefault="004C36F9" w:rsidP="00FD1C57">
      <w:pPr>
        <w:pStyle w:val="ListParagraph"/>
        <w:numPr>
          <w:ilvl w:val="0"/>
          <w:numId w:val="25"/>
        </w:numPr>
        <w:spacing w:after="0" w:line="276" w:lineRule="auto"/>
        <w:jc w:val="both"/>
        <w:rPr>
          <w:rFonts w:ascii="Helvetica" w:hAnsi="Helvetica" w:cs="Helvetica"/>
          <w:b/>
          <w:bCs/>
          <w:color w:val="0057B6"/>
          <w:lang w:val="en-GB"/>
        </w:rPr>
      </w:pPr>
      <w:r w:rsidRPr="004C36F9">
        <w:rPr>
          <w:rFonts w:ascii="Helvetica" w:hAnsi="Helvetica" w:cs="Helvetica"/>
          <w:b/>
          <w:bCs/>
          <w:color w:val="0057B6"/>
          <w:lang w:val="en-GB"/>
        </w:rPr>
        <w:t>Expertise and Experience of the Consultant</w:t>
      </w:r>
    </w:p>
    <w:p w14:paraId="618B9075" w14:textId="77777777" w:rsidR="004C36F9" w:rsidRPr="00EB0057" w:rsidRDefault="004C36F9" w:rsidP="004C36F9">
      <w:pPr>
        <w:keepNext/>
        <w:keepLines/>
        <w:spacing w:after="0" w:line="240" w:lineRule="auto"/>
        <w:jc w:val="both"/>
        <w:outlineLvl w:val="0"/>
        <w:rPr>
          <w:rFonts w:ascii="Helvetica" w:hAnsi="Helvetica" w:cs="Helvetica"/>
          <w:b/>
          <w:bCs/>
          <w:lang w:val="en-GB"/>
        </w:rPr>
      </w:pPr>
      <w:r w:rsidRPr="00EB0057">
        <w:rPr>
          <w:rFonts w:ascii="Helvetica" w:hAnsi="Helvetica" w:cs="Helvetica"/>
          <w:lang w:val="en-GB"/>
        </w:rPr>
        <w:t>The consultancy team should be a multi-disciplinary to ensure covering the following skills:</w:t>
      </w:r>
    </w:p>
    <w:p w14:paraId="4231CB72" w14:textId="77777777" w:rsidR="00052B18" w:rsidRDefault="00052B18" w:rsidP="00052B18">
      <w:pPr>
        <w:pStyle w:val="ListParagraph"/>
        <w:numPr>
          <w:ilvl w:val="0"/>
          <w:numId w:val="13"/>
        </w:numPr>
        <w:spacing w:after="240" w:line="260" w:lineRule="exact"/>
        <w:rPr>
          <w:rFonts w:ascii="Helvetica Light" w:hAnsi="Helvetica Light"/>
        </w:rPr>
      </w:pPr>
      <w:r w:rsidRPr="00CA080D">
        <w:rPr>
          <w:rFonts w:ascii="Helvetica Light" w:hAnsi="Helvetica Light"/>
        </w:rPr>
        <w:t>Track-record of previous high-quality assessments and mappings</w:t>
      </w:r>
      <w:r>
        <w:rPr>
          <w:rFonts w:ascii="Helvetica Light" w:hAnsi="Helvetica Light"/>
        </w:rPr>
        <w:t xml:space="preserve"> experience, including</w:t>
      </w:r>
      <w:r w:rsidR="001A7F50">
        <w:rPr>
          <w:rFonts w:ascii="Helvetica Light" w:hAnsi="Helvetica Light"/>
        </w:rPr>
        <w:t xml:space="preserve"> using </w:t>
      </w:r>
      <w:r>
        <w:rPr>
          <w:rFonts w:ascii="Helvetica Light" w:hAnsi="Helvetica Light"/>
        </w:rPr>
        <w:t>participatory approaches</w:t>
      </w:r>
      <w:r w:rsidR="00AD3067">
        <w:rPr>
          <w:rFonts w:ascii="Helvetica Light" w:hAnsi="Helvetica Light"/>
        </w:rPr>
        <w:t xml:space="preserve"> particular in the areas of protection and social norms.</w:t>
      </w:r>
    </w:p>
    <w:p w14:paraId="0B56A052" w14:textId="77777777" w:rsidR="004C36F9" w:rsidRPr="00AD3067" w:rsidRDefault="004C36F9" w:rsidP="00AD3067">
      <w:pPr>
        <w:pStyle w:val="ListParagraph"/>
        <w:numPr>
          <w:ilvl w:val="0"/>
          <w:numId w:val="13"/>
        </w:numPr>
        <w:spacing w:after="240" w:line="260" w:lineRule="exact"/>
        <w:rPr>
          <w:rFonts w:ascii="Helvetica Light" w:hAnsi="Helvetica Light"/>
        </w:rPr>
      </w:pPr>
      <w:r w:rsidRPr="00AD3067">
        <w:rPr>
          <w:rFonts w:ascii="Helvetica" w:hAnsi="Helvetica" w:cs="Helvetica"/>
          <w:lang w:val="en-GB"/>
        </w:rPr>
        <w:t>Familiar with participatory approaches and having strong participatory methodology and experience,</w:t>
      </w:r>
    </w:p>
    <w:p w14:paraId="15511D58" w14:textId="77777777" w:rsidR="004C36F9" w:rsidRPr="00EB0057" w:rsidRDefault="004C36F9" w:rsidP="004C36F9">
      <w:pPr>
        <w:pStyle w:val="ListParagraph"/>
        <w:numPr>
          <w:ilvl w:val="0"/>
          <w:numId w:val="13"/>
        </w:numPr>
        <w:tabs>
          <w:tab w:val="left" w:pos="270"/>
        </w:tabs>
        <w:spacing w:after="0" w:line="240" w:lineRule="auto"/>
        <w:ind w:right="66"/>
        <w:jc w:val="both"/>
        <w:rPr>
          <w:rFonts w:ascii="Helvetica" w:hAnsi="Helvetica" w:cs="Helvetica"/>
        </w:rPr>
      </w:pPr>
      <w:r w:rsidRPr="00EB0057">
        <w:rPr>
          <w:rFonts w:ascii="Helvetica" w:hAnsi="Helvetica" w:cs="Helvetica"/>
        </w:rPr>
        <w:t xml:space="preserve">Experience in carrying out </w:t>
      </w:r>
      <w:r w:rsidR="00D1340E">
        <w:rPr>
          <w:rFonts w:ascii="Helvetica" w:hAnsi="Helvetica" w:cs="Helvetica"/>
        </w:rPr>
        <w:t>similar assessment/</w:t>
      </w:r>
      <w:r w:rsidRPr="00EB0057">
        <w:rPr>
          <w:rFonts w:ascii="Helvetica" w:hAnsi="Helvetica" w:cs="Helvetica"/>
        </w:rPr>
        <w:t>research</w:t>
      </w:r>
      <w:r w:rsidR="00D1340E">
        <w:rPr>
          <w:rFonts w:ascii="Helvetica" w:hAnsi="Helvetica" w:cs="Helvetica"/>
        </w:rPr>
        <w:t>.</w:t>
      </w:r>
    </w:p>
    <w:p w14:paraId="63DF6B3E" w14:textId="77777777" w:rsidR="004C36F9" w:rsidRPr="00EB0057" w:rsidRDefault="004C36F9" w:rsidP="004C36F9">
      <w:pPr>
        <w:numPr>
          <w:ilvl w:val="0"/>
          <w:numId w:val="13"/>
        </w:numPr>
        <w:spacing w:after="0" w:line="240" w:lineRule="auto"/>
        <w:jc w:val="both"/>
        <w:rPr>
          <w:rFonts w:ascii="Helvetica" w:hAnsi="Helvetica" w:cs="Helvetica"/>
          <w:lang w:val="en-GB"/>
        </w:rPr>
      </w:pPr>
      <w:r w:rsidRPr="00EB0057">
        <w:rPr>
          <w:rFonts w:ascii="Helvetica" w:hAnsi="Helvetica" w:cs="Helvetica"/>
          <w:lang w:val="en-GB"/>
        </w:rPr>
        <w:t>Have a minimum of a BSC degree in the fields of Social Sciences or any other related fields,</w:t>
      </w:r>
    </w:p>
    <w:p w14:paraId="0D222529" w14:textId="77777777" w:rsidR="004C36F9" w:rsidRPr="00EB0057" w:rsidRDefault="00AD3067" w:rsidP="004C36F9">
      <w:pPr>
        <w:numPr>
          <w:ilvl w:val="0"/>
          <w:numId w:val="13"/>
        </w:numPr>
        <w:spacing w:after="0" w:line="240" w:lineRule="auto"/>
        <w:jc w:val="both"/>
        <w:rPr>
          <w:rFonts w:ascii="Helvetica" w:hAnsi="Helvetica" w:cs="Helvetica"/>
          <w:lang w:val="en-GB"/>
        </w:rPr>
      </w:pPr>
      <w:r>
        <w:rPr>
          <w:rFonts w:ascii="Helvetica" w:hAnsi="Helvetica" w:cs="Helvetica"/>
          <w:lang w:val="en-GB"/>
        </w:rPr>
        <w:t xml:space="preserve">Know how to </w:t>
      </w:r>
      <w:r w:rsidR="004C36F9" w:rsidRPr="00EB0057">
        <w:rPr>
          <w:rFonts w:ascii="Helvetica" w:hAnsi="Helvetica" w:cs="Helvetica"/>
          <w:lang w:val="en-GB"/>
        </w:rPr>
        <w:t>undertak</w:t>
      </w:r>
      <w:r>
        <w:rPr>
          <w:rFonts w:ascii="Helvetica" w:hAnsi="Helvetica" w:cs="Helvetica"/>
          <w:lang w:val="en-GB"/>
        </w:rPr>
        <w:t>e</w:t>
      </w:r>
      <w:r w:rsidR="004C36F9" w:rsidRPr="00EB0057">
        <w:rPr>
          <w:rFonts w:ascii="Helvetica" w:hAnsi="Helvetica" w:cs="Helvetica"/>
          <w:lang w:val="en-GB"/>
        </w:rPr>
        <w:t xml:space="preserve"> desk reviews, as well as rapid assessments</w:t>
      </w:r>
      <w:r w:rsidR="001A7F50">
        <w:rPr>
          <w:rFonts w:ascii="Helvetica" w:hAnsi="Helvetica" w:cs="Helvetica"/>
          <w:lang w:val="en-GB"/>
        </w:rPr>
        <w:t>, qualitative and quant</w:t>
      </w:r>
      <w:r w:rsidR="005E4021">
        <w:rPr>
          <w:rFonts w:ascii="Helvetica" w:hAnsi="Helvetica" w:cs="Helvetica"/>
          <w:lang w:val="en-GB"/>
        </w:rPr>
        <w:t>it</w:t>
      </w:r>
      <w:r w:rsidR="001A7F50">
        <w:rPr>
          <w:rFonts w:ascii="Helvetica" w:hAnsi="Helvetica" w:cs="Helvetica"/>
          <w:lang w:val="en-GB"/>
        </w:rPr>
        <w:t>ative data collection</w:t>
      </w:r>
      <w:r w:rsidR="004C36F9" w:rsidRPr="00EB0057">
        <w:rPr>
          <w:rFonts w:ascii="Helvetica" w:hAnsi="Helvetica" w:cs="Helvetica"/>
          <w:lang w:val="en-GB"/>
        </w:rPr>
        <w:t xml:space="preserve"> &amp; or evaluations,</w:t>
      </w:r>
    </w:p>
    <w:p w14:paraId="71F83E21" w14:textId="77777777" w:rsidR="004C36F9" w:rsidRPr="00EB0057" w:rsidRDefault="004C36F9" w:rsidP="004C36F9">
      <w:pPr>
        <w:pStyle w:val="NoSpacing"/>
        <w:numPr>
          <w:ilvl w:val="0"/>
          <w:numId w:val="13"/>
        </w:numPr>
        <w:jc w:val="both"/>
        <w:rPr>
          <w:rFonts w:ascii="Helvetica" w:hAnsi="Helvetica" w:cs="Helvetica"/>
          <w:b/>
          <w:bCs/>
        </w:rPr>
      </w:pPr>
      <w:r w:rsidRPr="00EB0057">
        <w:rPr>
          <w:rFonts w:ascii="Helvetica" w:hAnsi="Helvetica" w:cs="Helvetica"/>
          <w:lang w:val="en-GB"/>
        </w:rPr>
        <w:t>Technical competence in child protection and community development</w:t>
      </w:r>
      <w:r w:rsidRPr="00EB0057">
        <w:rPr>
          <w:rFonts w:ascii="Helvetica" w:hAnsi="Helvetica" w:cs="Helvetica"/>
          <w:b/>
          <w:bCs/>
        </w:rPr>
        <w:t>,</w:t>
      </w:r>
    </w:p>
    <w:p w14:paraId="5B746695" w14:textId="77777777" w:rsidR="00573F74" w:rsidRDefault="004C36F9" w:rsidP="00573F74">
      <w:pPr>
        <w:pStyle w:val="ListParagraph"/>
        <w:numPr>
          <w:ilvl w:val="0"/>
          <w:numId w:val="13"/>
        </w:numPr>
        <w:spacing w:after="0" w:line="240" w:lineRule="auto"/>
        <w:ind w:right="66"/>
        <w:jc w:val="both"/>
        <w:rPr>
          <w:rFonts w:ascii="Helvetica" w:hAnsi="Helvetica" w:cs="Helvetica"/>
        </w:rPr>
      </w:pPr>
      <w:r w:rsidRPr="00EB0057">
        <w:rPr>
          <w:rFonts w:ascii="Helvetica" w:hAnsi="Helvetica" w:cs="Helvetica"/>
        </w:rPr>
        <w:lastRenderedPageBreak/>
        <w:t>Have</w:t>
      </w:r>
      <w:r w:rsidR="00AD3067">
        <w:rPr>
          <w:rFonts w:ascii="Helvetica" w:hAnsi="Helvetica" w:cs="Helvetica"/>
        </w:rPr>
        <w:t xml:space="preserve"> solid understanding of the </w:t>
      </w:r>
      <w:r w:rsidRPr="00EB0057">
        <w:rPr>
          <w:rFonts w:ascii="Helvetica" w:hAnsi="Helvetica" w:cs="Helvetica"/>
        </w:rPr>
        <w:t>situation of the country</w:t>
      </w:r>
      <w:r w:rsidR="00573F74">
        <w:rPr>
          <w:rFonts w:ascii="Helvetica" w:hAnsi="Helvetica" w:cs="Helvetica"/>
        </w:rPr>
        <w:t xml:space="preserve">, </w:t>
      </w:r>
      <w:r w:rsidRPr="00EB0057">
        <w:rPr>
          <w:rFonts w:ascii="Helvetica" w:hAnsi="Helvetica" w:cs="Helvetica"/>
        </w:rPr>
        <w:t>local context</w:t>
      </w:r>
      <w:r w:rsidR="00573F74">
        <w:rPr>
          <w:rFonts w:ascii="Helvetica" w:hAnsi="Helvetica" w:cs="Helvetica"/>
        </w:rPr>
        <w:t xml:space="preserve"> and the ongoing changes</w:t>
      </w:r>
      <w:r w:rsidRPr="00EB0057">
        <w:rPr>
          <w:rFonts w:ascii="Helvetica" w:hAnsi="Helvetica" w:cs="Helvetica"/>
        </w:rPr>
        <w:t>.</w:t>
      </w:r>
    </w:p>
    <w:p w14:paraId="1B903FDE" w14:textId="77777777" w:rsidR="00573F74" w:rsidRPr="00573F74" w:rsidRDefault="00573F74" w:rsidP="00573F74">
      <w:pPr>
        <w:pStyle w:val="ListParagraph"/>
        <w:numPr>
          <w:ilvl w:val="0"/>
          <w:numId w:val="13"/>
        </w:numPr>
        <w:spacing w:after="0" w:line="240" w:lineRule="auto"/>
        <w:ind w:right="66"/>
        <w:jc w:val="both"/>
        <w:rPr>
          <w:rFonts w:ascii="Helvetica" w:hAnsi="Helvetica" w:cs="Helvetica"/>
        </w:rPr>
      </w:pPr>
      <w:r w:rsidRPr="00573F74">
        <w:rPr>
          <w:rFonts w:ascii="Helvetica Light" w:hAnsi="Helvetica Light"/>
        </w:rPr>
        <w:t xml:space="preserve">Aware of </w:t>
      </w:r>
      <w:r w:rsidR="00052B18" w:rsidRPr="00573F74">
        <w:rPr>
          <w:rFonts w:ascii="Helvetica Light" w:hAnsi="Helvetica Light"/>
        </w:rPr>
        <w:t>gender equality</w:t>
      </w:r>
      <w:r w:rsidRPr="00573F74">
        <w:rPr>
          <w:rFonts w:ascii="Helvetica Light" w:hAnsi="Helvetica Light"/>
        </w:rPr>
        <w:t>,</w:t>
      </w:r>
      <w:r w:rsidR="00052B18" w:rsidRPr="00573F74">
        <w:rPr>
          <w:rFonts w:ascii="Helvetica Light" w:hAnsi="Helvetica Light"/>
        </w:rPr>
        <w:t xml:space="preserve"> gender </w:t>
      </w:r>
      <w:r w:rsidRPr="00573F74">
        <w:rPr>
          <w:rFonts w:ascii="Helvetica Light" w:hAnsi="Helvetica Light"/>
        </w:rPr>
        <w:t xml:space="preserve">transformations and </w:t>
      </w:r>
      <w:r w:rsidR="00052B18" w:rsidRPr="00573F74">
        <w:rPr>
          <w:rFonts w:ascii="Helvetica Light" w:hAnsi="Helvetica Light"/>
        </w:rPr>
        <w:t xml:space="preserve">responsive programming </w:t>
      </w:r>
    </w:p>
    <w:p w14:paraId="07EEE40B" w14:textId="77777777" w:rsidR="00573F74" w:rsidRPr="00573F74" w:rsidRDefault="00052B18" w:rsidP="00573F74">
      <w:pPr>
        <w:pStyle w:val="ListParagraph"/>
        <w:numPr>
          <w:ilvl w:val="0"/>
          <w:numId w:val="13"/>
        </w:numPr>
        <w:spacing w:after="0" w:line="240" w:lineRule="auto"/>
        <w:ind w:right="66"/>
        <w:jc w:val="both"/>
        <w:rPr>
          <w:rFonts w:ascii="Helvetica" w:hAnsi="Helvetica" w:cs="Helvetica"/>
        </w:rPr>
      </w:pPr>
      <w:r w:rsidRPr="00573F74">
        <w:rPr>
          <w:rFonts w:ascii="Helvetica Light" w:hAnsi="Helvetica Light"/>
        </w:rPr>
        <w:t xml:space="preserve">Excellent communication skills (written and oral) in English and </w:t>
      </w:r>
      <w:r w:rsidR="005E4021">
        <w:rPr>
          <w:rFonts w:ascii="Helvetica Light" w:hAnsi="Helvetica Light"/>
        </w:rPr>
        <w:t>Arabic/</w:t>
      </w:r>
      <w:r w:rsidRPr="00573F74">
        <w:rPr>
          <w:rFonts w:ascii="Helvetica Light" w:hAnsi="Helvetica Light"/>
        </w:rPr>
        <w:t xml:space="preserve">local language.  </w:t>
      </w:r>
    </w:p>
    <w:p w14:paraId="72AF3CE7" w14:textId="77777777" w:rsidR="00907C8D" w:rsidRPr="00573F74" w:rsidRDefault="00052B18" w:rsidP="00573F74">
      <w:pPr>
        <w:pStyle w:val="ListParagraph"/>
        <w:numPr>
          <w:ilvl w:val="0"/>
          <w:numId w:val="13"/>
        </w:numPr>
        <w:spacing w:after="0" w:line="240" w:lineRule="auto"/>
        <w:ind w:right="66"/>
        <w:jc w:val="both"/>
        <w:rPr>
          <w:rFonts w:ascii="Helvetica" w:hAnsi="Helvetica" w:cs="Helvetica"/>
        </w:rPr>
      </w:pPr>
      <w:r w:rsidRPr="00573F74">
        <w:rPr>
          <w:rFonts w:ascii="Helvetica Light" w:hAnsi="Helvetica Light"/>
        </w:rPr>
        <w:t xml:space="preserve">Proven ability to publish concise, focused, and easily understandable research/studies and assessment reports. </w:t>
      </w:r>
    </w:p>
    <w:p w14:paraId="47C071FD" w14:textId="77777777" w:rsidR="00052B18" w:rsidRPr="00EB0057" w:rsidRDefault="00052B18" w:rsidP="007F6AFF">
      <w:pPr>
        <w:spacing w:after="0" w:line="240" w:lineRule="auto"/>
        <w:jc w:val="both"/>
        <w:rPr>
          <w:rFonts w:ascii="Helvetica" w:hAnsi="Helvetica" w:cs="Helvetica"/>
          <w:b/>
          <w:bCs/>
          <w:u w:val="single"/>
          <w:lang w:val="en-GB"/>
        </w:rPr>
      </w:pPr>
    </w:p>
    <w:p w14:paraId="3CE1CB5B" w14:textId="77777777" w:rsidR="00761175" w:rsidRPr="00EB0057" w:rsidRDefault="00761175" w:rsidP="00FD1C57">
      <w:pPr>
        <w:pStyle w:val="ListParagraph"/>
        <w:numPr>
          <w:ilvl w:val="0"/>
          <w:numId w:val="25"/>
        </w:numPr>
        <w:spacing w:after="0" w:line="276" w:lineRule="auto"/>
        <w:jc w:val="both"/>
        <w:rPr>
          <w:rFonts w:ascii="Helvetica" w:hAnsi="Helvetica" w:cs="Helvetica"/>
          <w:b/>
          <w:color w:val="004EBB"/>
        </w:rPr>
      </w:pPr>
      <w:r w:rsidRPr="00EB0057">
        <w:rPr>
          <w:rFonts w:ascii="Helvetica" w:hAnsi="Helvetica" w:cs="Helvetica"/>
          <w:b/>
          <w:color w:val="004EBB"/>
        </w:rPr>
        <w:t>Application Process &amp; Requirements</w:t>
      </w:r>
    </w:p>
    <w:p w14:paraId="3D4330BC" w14:textId="77777777" w:rsidR="007F6AFF" w:rsidRPr="00EB0057" w:rsidRDefault="007F6AFF" w:rsidP="007F6AFF">
      <w:pPr>
        <w:autoSpaceDE w:val="0"/>
        <w:autoSpaceDN w:val="0"/>
        <w:adjustRightInd w:val="0"/>
        <w:spacing w:after="0"/>
        <w:jc w:val="both"/>
        <w:rPr>
          <w:rFonts w:ascii="Helvetica" w:hAnsi="Helvetica" w:cs="Helvetica"/>
          <w:lang w:val="en-GB"/>
        </w:rPr>
      </w:pPr>
      <w:r w:rsidRPr="00EB0057">
        <w:rPr>
          <w:rFonts w:ascii="Helvetica" w:hAnsi="Helvetica" w:cs="Helvetica"/>
          <w:lang w:val="en-GB"/>
        </w:rPr>
        <w:t>Interested Consultant must submit the following documents:</w:t>
      </w:r>
    </w:p>
    <w:p w14:paraId="55B16B7F" w14:textId="77777777" w:rsidR="007F6AFF" w:rsidRPr="00C262AF" w:rsidRDefault="007F6AFF" w:rsidP="00172D2D">
      <w:pPr>
        <w:numPr>
          <w:ilvl w:val="0"/>
          <w:numId w:val="5"/>
        </w:numPr>
        <w:autoSpaceDE w:val="0"/>
        <w:autoSpaceDN w:val="0"/>
        <w:adjustRightInd w:val="0"/>
        <w:spacing w:after="0" w:line="240" w:lineRule="auto"/>
        <w:ind w:left="360"/>
        <w:jc w:val="both"/>
        <w:rPr>
          <w:rFonts w:ascii="Helvetica" w:hAnsi="Helvetica" w:cs="Helvetica"/>
          <w:b/>
          <w:bCs/>
          <w:lang w:val="en-GB"/>
        </w:rPr>
      </w:pPr>
      <w:r w:rsidRPr="00C262AF">
        <w:rPr>
          <w:rFonts w:ascii="Helvetica" w:hAnsi="Helvetica" w:cs="Helvetica"/>
          <w:b/>
          <w:bCs/>
          <w:lang w:val="en-GB"/>
        </w:rPr>
        <w:t>Cover Letter</w:t>
      </w:r>
      <w:r w:rsidR="00761175" w:rsidRPr="00C262AF">
        <w:rPr>
          <w:rFonts w:ascii="Helvetica" w:hAnsi="Helvetica" w:cs="Helvetica"/>
          <w:b/>
          <w:bCs/>
          <w:lang w:val="en-GB"/>
        </w:rPr>
        <w:t>,</w:t>
      </w:r>
    </w:p>
    <w:p w14:paraId="1275C0C1" w14:textId="77777777" w:rsidR="007F6AFF" w:rsidRPr="00EB0057" w:rsidRDefault="007F6AFF" w:rsidP="00172D2D">
      <w:pPr>
        <w:numPr>
          <w:ilvl w:val="0"/>
          <w:numId w:val="5"/>
        </w:numPr>
        <w:autoSpaceDE w:val="0"/>
        <w:autoSpaceDN w:val="0"/>
        <w:adjustRightInd w:val="0"/>
        <w:spacing w:after="0" w:line="240" w:lineRule="auto"/>
        <w:ind w:left="360"/>
        <w:jc w:val="both"/>
        <w:rPr>
          <w:rFonts w:ascii="Helvetica" w:hAnsi="Helvetica" w:cs="Helvetica"/>
          <w:lang w:val="en-GB"/>
        </w:rPr>
      </w:pPr>
      <w:r w:rsidRPr="00C262AF">
        <w:rPr>
          <w:rFonts w:ascii="Helvetica" w:hAnsi="Helvetica" w:cs="Helvetica"/>
          <w:b/>
          <w:bCs/>
          <w:lang w:val="en-GB"/>
        </w:rPr>
        <w:t>CV of the firm</w:t>
      </w:r>
      <w:r w:rsidR="0080544D" w:rsidRPr="00C262AF">
        <w:rPr>
          <w:rFonts w:ascii="Helvetica" w:hAnsi="Helvetica" w:cs="Helvetica"/>
          <w:b/>
          <w:bCs/>
          <w:lang w:val="en-GB"/>
        </w:rPr>
        <w:t xml:space="preserve"> and the survey team</w:t>
      </w:r>
      <w:r w:rsidRPr="00C262AF">
        <w:rPr>
          <w:rFonts w:ascii="Helvetica" w:hAnsi="Helvetica" w:cs="Helvetica"/>
          <w:b/>
          <w:bCs/>
          <w:lang w:val="en-GB"/>
        </w:rPr>
        <w:t xml:space="preserve"> </w:t>
      </w:r>
      <w:r w:rsidR="00D56954" w:rsidRPr="00C262AF">
        <w:rPr>
          <w:rFonts w:ascii="Helvetica" w:hAnsi="Helvetica" w:cs="Helvetica"/>
          <w:b/>
          <w:bCs/>
          <w:lang w:val="en-GB"/>
        </w:rPr>
        <w:t>members</w:t>
      </w:r>
      <w:r w:rsidR="00D56954" w:rsidRPr="00EB0057">
        <w:rPr>
          <w:rFonts w:ascii="Helvetica" w:hAnsi="Helvetica" w:cs="Helvetica"/>
          <w:lang w:val="en-GB"/>
        </w:rPr>
        <w:t xml:space="preserve"> </w:t>
      </w:r>
      <w:r w:rsidR="00D1340E">
        <w:rPr>
          <w:rFonts w:ascii="Helvetica" w:hAnsi="Helvetica" w:cs="Helvetica"/>
          <w:lang w:val="en-GB"/>
        </w:rPr>
        <w:t xml:space="preserve">that will be </w:t>
      </w:r>
      <w:r w:rsidR="00D56954" w:rsidRPr="00EB0057">
        <w:rPr>
          <w:rFonts w:ascii="Helvetica" w:hAnsi="Helvetica" w:cs="Helvetica"/>
          <w:lang w:val="en-GB"/>
        </w:rPr>
        <w:t xml:space="preserve">involved in the </w:t>
      </w:r>
      <w:r w:rsidR="00D1340E">
        <w:rPr>
          <w:rFonts w:ascii="Helvetica" w:hAnsi="Helvetica" w:cs="Helvetica"/>
          <w:lang w:val="en-GB"/>
        </w:rPr>
        <w:t>assessment.</w:t>
      </w:r>
    </w:p>
    <w:p w14:paraId="4A7068E1" w14:textId="77777777" w:rsidR="007F6AFF" w:rsidRPr="00EB0057" w:rsidRDefault="007F6AFF" w:rsidP="00172D2D">
      <w:pPr>
        <w:numPr>
          <w:ilvl w:val="0"/>
          <w:numId w:val="5"/>
        </w:numPr>
        <w:autoSpaceDE w:val="0"/>
        <w:autoSpaceDN w:val="0"/>
        <w:adjustRightInd w:val="0"/>
        <w:spacing w:after="0" w:line="240" w:lineRule="auto"/>
        <w:ind w:left="360"/>
        <w:jc w:val="both"/>
        <w:rPr>
          <w:rFonts w:ascii="Helvetica" w:hAnsi="Helvetica" w:cs="Helvetica"/>
          <w:lang w:val="en-GB"/>
        </w:rPr>
      </w:pPr>
      <w:r w:rsidRPr="00D1340E">
        <w:rPr>
          <w:rFonts w:ascii="Helvetica" w:hAnsi="Helvetica" w:cs="Helvetica"/>
          <w:lang w:val="en-GB"/>
        </w:rPr>
        <w:t>Sample of previous work</w:t>
      </w:r>
      <w:r w:rsidRPr="00EB0057">
        <w:rPr>
          <w:rFonts w:ascii="Helvetica" w:hAnsi="Helvetica" w:cs="Helvetica"/>
          <w:lang w:val="en-GB"/>
        </w:rPr>
        <w:t xml:space="preserve"> in similar consultancy work (assessment/survey/baseline assessment)</w:t>
      </w:r>
      <w:r w:rsidR="00761175" w:rsidRPr="00EB0057">
        <w:rPr>
          <w:rFonts w:ascii="Helvetica" w:hAnsi="Helvetica" w:cs="Helvetica"/>
          <w:lang w:val="en-GB"/>
        </w:rPr>
        <w:t>.</w:t>
      </w:r>
      <w:r w:rsidRPr="00EB0057">
        <w:rPr>
          <w:rFonts w:ascii="Helvetica" w:hAnsi="Helvetica" w:cs="Helvetica"/>
          <w:lang w:val="en-GB"/>
        </w:rPr>
        <w:t xml:space="preserve"> </w:t>
      </w:r>
      <w:r w:rsidR="00761175" w:rsidRPr="00EB0057">
        <w:rPr>
          <w:rFonts w:ascii="Helvetica" w:hAnsi="Helvetica" w:cs="Helvetica"/>
          <w:lang w:val="en-GB"/>
        </w:rPr>
        <w:t>I</w:t>
      </w:r>
      <w:r w:rsidRPr="00EB0057">
        <w:rPr>
          <w:rFonts w:ascii="Helvetica" w:hAnsi="Helvetica" w:cs="Helvetica"/>
          <w:lang w:val="en-GB"/>
        </w:rPr>
        <w:t>t can be a part of the CV</w:t>
      </w:r>
      <w:r w:rsidR="00245F72">
        <w:rPr>
          <w:rFonts w:ascii="Helvetica" w:hAnsi="Helvetica" w:cs="Helvetica"/>
          <w:lang w:val="en-GB"/>
        </w:rPr>
        <w:t>.</w:t>
      </w:r>
    </w:p>
    <w:p w14:paraId="5574657D" w14:textId="77777777" w:rsidR="0052395F" w:rsidRPr="00EB0057" w:rsidRDefault="007F6AFF" w:rsidP="00172D2D">
      <w:pPr>
        <w:numPr>
          <w:ilvl w:val="0"/>
          <w:numId w:val="5"/>
        </w:numPr>
        <w:autoSpaceDE w:val="0"/>
        <w:autoSpaceDN w:val="0"/>
        <w:adjustRightInd w:val="0"/>
        <w:spacing w:after="0" w:line="240" w:lineRule="auto"/>
        <w:ind w:left="360"/>
        <w:jc w:val="both"/>
        <w:rPr>
          <w:rFonts w:ascii="Helvetica" w:hAnsi="Helvetica" w:cs="Helvetica"/>
          <w:lang w:val="en-GB"/>
        </w:rPr>
      </w:pPr>
      <w:r w:rsidRPr="00D56954">
        <w:rPr>
          <w:rFonts w:ascii="Helvetica" w:hAnsi="Helvetica" w:cs="Helvetica"/>
          <w:b/>
          <w:bCs/>
          <w:lang w:val="en-GB"/>
        </w:rPr>
        <w:t>Technical proposal</w:t>
      </w:r>
      <w:r w:rsidRPr="00EB0057">
        <w:rPr>
          <w:rFonts w:ascii="Helvetica" w:hAnsi="Helvetica" w:cs="Helvetica"/>
          <w:lang w:val="en-GB"/>
        </w:rPr>
        <w:t xml:space="preserve"> to conduct the </w:t>
      </w:r>
      <w:r w:rsidR="00D1340E">
        <w:rPr>
          <w:rFonts w:ascii="Helvetica" w:hAnsi="Helvetica" w:cs="Helvetica"/>
          <w:lang w:val="en-GB"/>
        </w:rPr>
        <w:t>assessment which reflects on the following:</w:t>
      </w:r>
      <w:r w:rsidR="00245F72">
        <w:rPr>
          <w:rFonts w:ascii="Helvetica" w:hAnsi="Helvetica" w:cs="Helvetica"/>
          <w:lang w:val="en-GB"/>
        </w:rPr>
        <w:t xml:space="preserve"> </w:t>
      </w:r>
      <w:r w:rsidR="00D1340E">
        <w:rPr>
          <w:rFonts w:ascii="Helvetica" w:hAnsi="Helvetica" w:cs="Helvetica"/>
          <w:lang w:val="en-GB"/>
        </w:rPr>
        <w:t>-</w:t>
      </w:r>
    </w:p>
    <w:p w14:paraId="6D665FDF" w14:textId="77777777" w:rsidR="0052395F" w:rsidRPr="00EB0057" w:rsidRDefault="00761175" w:rsidP="00CA24AA">
      <w:pPr>
        <w:pStyle w:val="ListParagraph"/>
        <w:numPr>
          <w:ilvl w:val="0"/>
          <w:numId w:val="14"/>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s</w:t>
      </w:r>
      <w:r w:rsidR="007F6AFF" w:rsidRPr="00EB0057">
        <w:rPr>
          <w:rFonts w:ascii="Helvetica" w:hAnsi="Helvetica" w:cs="Helvetica"/>
          <w:lang w:val="en-GB"/>
        </w:rPr>
        <w:t>how a thorough understa</w:t>
      </w:r>
      <w:r w:rsidR="0052395F" w:rsidRPr="00EB0057">
        <w:rPr>
          <w:rFonts w:ascii="Helvetica" w:hAnsi="Helvetica" w:cs="Helvetica"/>
          <w:lang w:val="en-GB"/>
        </w:rPr>
        <w:t>nding of this term of reference</w:t>
      </w:r>
      <w:r w:rsidR="00245F72">
        <w:rPr>
          <w:rFonts w:ascii="Helvetica" w:hAnsi="Helvetica" w:cs="Helvetica"/>
          <w:lang w:val="en-GB"/>
        </w:rPr>
        <w:t>.</w:t>
      </w:r>
    </w:p>
    <w:p w14:paraId="0B78EAB2" w14:textId="77777777" w:rsidR="0052395F" w:rsidRPr="00EB0057" w:rsidRDefault="00761175" w:rsidP="00CA24AA">
      <w:pPr>
        <w:pStyle w:val="ListParagraph"/>
        <w:numPr>
          <w:ilvl w:val="0"/>
          <w:numId w:val="14"/>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p</w:t>
      </w:r>
      <w:r w:rsidR="007F6AFF" w:rsidRPr="00EB0057">
        <w:rPr>
          <w:rFonts w:ascii="Helvetica" w:hAnsi="Helvetica" w:cs="Helvetica"/>
          <w:lang w:val="en-GB"/>
        </w:rPr>
        <w:t xml:space="preserve">lan for the </w:t>
      </w:r>
      <w:r w:rsidR="00D1340E">
        <w:rPr>
          <w:rFonts w:ascii="Helvetica" w:hAnsi="Helvetica" w:cs="Helvetica"/>
          <w:lang w:val="en-GB"/>
        </w:rPr>
        <w:t xml:space="preserve">assessment </w:t>
      </w:r>
      <w:r w:rsidR="007F6AFF" w:rsidRPr="00EB0057">
        <w:rPr>
          <w:rFonts w:ascii="Helvetica" w:hAnsi="Helvetica" w:cs="Helvetica"/>
          <w:lang w:val="en-GB"/>
        </w:rPr>
        <w:t>information to be collected</w:t>
      </w:r>
      <w:r w:rsidR="007F6AFF" w:rsidRPr="00CA24AA">
        <w:rPr>
          <w:rFonts w:ascii="Helvetica" w:hAnsi="Helvetica" w:cs="Helvetica"/>
          <w:lang w:val="en-GB"/>
        </w:rPr>
        <w:t xml:space="preserve"> (d</w:t>
      </w:r>
      <w:r w:rsidR="004406FD" w:rsidRPr="00CA24AA">
        <w:rPr>
          <w:rFonts w:ascii="Helvetica" w:hAnsi="Helvetica" w:cs="Helvetica"/>
          <w:lang w:val="en-GB"/>
        </w:rPr>
        <w:t>etailed timeframe</w:t>
      </w:r>
      <w:r w:rsidR="007F6AFF" w:rsidRPr="00CA24AA">
        <w:rPr>
          <w:rFonts w:ascii="Helvetica" w:hAnsi="Helvetica" w:cs="Helvetica"/>
          <w:lang w:val="en-GB"/>
        </w:rPr>
        <w:t>,</w:t>
      </w:r>
      <w:r w:rsidR="004406FD" w:rsidRPr="00CA24AA">
        <w:rPr>
          <w:rFonts w:ascii="Helvetica" w:hAnsi="Helvetica" w:cs="Helvetica"/>
          <w:lang w:val="en-GB"/>
        </w:rPr>
        <w:t xml:space="preserve"> </w:t>
      </w:r>
      <w:r w:rsidR="007F6AFF" w:rsidRPr="00CA24AA">
        <w:rPr>
          <w:rFonts w:ascii="Helvetica" w:hAnsi="Helvetica" w:cs="Helvetica"/>
          <w:lang w:val="en-GB"/>
        </w:rPr>
        <w:t>including dates for submission of first draft and final report</w:t>
      </w:r>
      <w:r w:rsidRPr="00CA24AA">
        <w:rPr>
          <w:rFonts w:ascii="Helvetica" w:hAnsi="Helvetica" w:cs="Helvetica"/>
          <w:lang w:val="en-GB"/>
        </w:rPr>
        <w:t>)</w:t>
      </w:r>
      <w:r w:rsidR="00245F72">
        <w:rPr>
          <w:rFonts w:ascii="Helvetica" w:hAnsi="Helvetica" w:cs="Helvetica"/>
          <w:lang w:val="en-GB"/>
        </w:rPr>
        <w:t>.</w:t>
      </w:r>
    </w:p>
    <w:p w14:paraId="38D06BBB" w14:textId="77777777" w:rsidR="0052395F" w:rsidRPr="00EB0057" w:rsidRDefault="007F6AFF" w:rsidP="00CA24AA">
      <w:pPr>
        <w:pStyle w:val="ListParagraph"/>
        <w:numPr>
          <w:ilvl w:val="0"/>
          <w:numId w:val="14"/>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proposed methodologies appropriate given the objective of the assessment</w:t>
      </w:r>
      <w:r w:rsidR="00245F72">
        <w:rPr>
          <w:rFonts w:ascii="Helvetica" w:hAnsi="Helvetica" w:cs="Helvetica"/>
          <w:lang w:val="en-GB"/>
        </w:rPr>
        <w:t>.</w:t>
      </w:r>
    </w:p>
    <w:p w14:paraId="2EC1C033" w14:textId="77777777" w:rsidR="0052395F" w:rsidRPr="00EB0057" w:rsidRDefault="00761175" w:rsidP="00CA24AA">
      <w:pPr>
        <w:pStyle w:val="ListParagraph"/>
        <w:numPr>
          <w:ilvl w:val="0"/>
          <w:numId w:val="14"/>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i</w:t>
      </w:r>
      <w:r w:rsidR="007F6AFF" w:rsidRPr="00EB0057">
        <w:rPr>
          <w:rFonts w:ascii="Helvetica" w:hAnsi="Helvetica" w:cs="Helvetica"/>
          <w:lang w:val="en-GB"/>
        </w:rPr>
        <w:t>nclude a description of how to approach the</w:t>
      </w:r>
      <w:r w:rsidR="004406FD" w:rsidRPr="00EB0057">
        <w:rPr>
          <w:rFonts w:ascii="Helvetica" w:hAnsi="Helvetica" w:cs="Helvetica"/>
          <w:lang w:val="en-GB"/>
        </w:rPr>
        <w:t xml:space="preserve"> data gathering methods and how </w:t>
      </w:r>
      <w:r w:rsidR="007F6AFF" w:rsidRPr="00EB0057">
        <w:rPr>
          <w:rFonts w:ascii="Helvetica" w:hAnsi="Helvetica" w:cs="Helvetica"/>
          <w:lang w:val="en-GB"/>
        </w:rPr>
        <w:t xml:space="preserve">to </w:t>
      </w:r>
      <w:r w:rsidR="0052395F" w:rsidRPr="00EB0057">
        <w:rPr>
          <w:rFonts w:ascii="Helvetica" w:hAnsi="Helvetica" w:cs="Helvetica"/>
          <w:lang w:val="en-GB"/>
        </w:rPr>
        <w:t>approach sampling</w:t>
      </w:r>
      <w:r w:rsidR="00245F72">
        <w:rPr>
          <w:rFonts w:ascii="Helvetica" w:hAnsi="Helvetica" w:cs="Helvetica"/>
          <w:lang w:val="en-GB"/>
        </w:rPr>
        <w:t>.</w:t>
      </w:r>
    </w:p>
    <w:p w14:paraId="59F72125" w14:textId="77777777" w:rsidR="0052395F" w:rsidRDefault="00C262AF" w:rsidP="00CA24AA">
      <w:pPr>
        <w:pStyle w:val="ListParagraph"/>
        <w:numPr>
          <w:ilvl w:val="0"/>
          <w:numId w:val="14"/>
        </w:numPr>
        <w:autoSpaceDE w:val="0"/>
        <w:autoSpaceDN w:val="0"/>
        <w:adjustRightInd w:val="0"/>
        <w:spacing w:after="0" w:line="240" w:lineRule="auto"/>
        <w:ind w:left="900"/>
        <w:jc w:val="both"/>
        <w:rPr>
          <w:rFonts w:ascii="Helvetica" w:hAnsi="Helvetica" w:cs="Helvetica"/>
          <w:lang w:val="en-GB"/>
        </w:rPr>
      </w:pPr>
      <w:r>
        <w:rPr>
          <w:rFonts w:ascii="Helvetica" w:hAnsi="Helvetica" w:cs="Helvetica"/>
          <w:lang w:val="en-GB"/>
        </w:rPr>
        <w:t>How assessment tools will be developed.</w:t>
      </w:r>
    </w:p>
    <w:p w14:paraId="78BF6041" w14:textId="77777777" w:rsidR="00C262AF" w:rsidRPr="00D56954" w:rsidRDefault="00C262AF" w:rsidP="00CA24AA">
      <w:pPr>
        <w:pStyle w:val="ListParagraph"/>
        <w:numPr>
          <w:ilvl w:val="0"/>
          <w:numId w:val="14"/>
        </w:numPr>
        <w:autoSpaceDE w:val="0"/>
        <w:autoSpaceDN w:val="0"/>
        <w:adjustRightInd w:val="0"/>
        <w:spacing w:after="0" w:line="240" w:lineRule="auto"/>
        <w:ind w:left="900"/>
        <w:jc w:val="both"/>
        <w:rPr>
          <w:rFonts w:ascii="Helvetica" w:hAnsi="Helvetica" w:cs="Helvetica"/>
          <w:lang w:val="en-GB"/>
        </w:rPr>
      </w:pPr>
      <w:r>
        <w:rPr>
          <w:rFonts w:ascii="Helvetica" w:hAnsi="Helvetica" w:cs="Helvetica"/>
          <w:lang w:val="en-GB"/>
        </w:rPr>
        <w:t>Final report.</w:t>
      </w:r>
    </w:p>
    <w:p w14:paraId="60DC9951" w14:textId="77777777" w:rsidR="007F6AFF" w:rsidRPr="00D56954" w:rsidRDefault="003C1F48" w:rsidP="00172D2D">
      <w:pPr>
        <w:pStyle w:val="ListParagraph"/>
        <w:numPr>
          <w:ilvl w:val="0"/>
          <w:numId w:val="5"/>
        </w:numPr>
        <w:ind w:left="360"/>
        <w:jc w:val="both"/>
        <w:rPr>
          <w:rFonts w:ascii="Helvetica" w:hAnsi="Helvetica" w:cs="Helvetica"/>
          <w:b/>
          <w:bCs/>
          <w:lang w:val="en-GB"/>
        </w:rPr>
      </w:pPr>
      <w:r w:rsidRPr="00D56954">
        <w:rPr>
          <w:rFonts w:ascii="Helvetica" w:hAnsi="Helvetica" w:cs="Helvetica"/>
          <w:b/>
          <w:bCs/>
          <w:lang w:val="en-GB"/>
        </w:rPr>
        <w:t>T</w:t>
      </w:r>
      <w:r w:rsidR="00FD1C57">
        <w:rPr>
          <w:rFonts w:ascii="Helvetica" w:hAnsi="Helvetica" w:cs="Helvetica"/>
          <w:b/>
          <w:bCs/>
          <w:lang w:val="en-GB"/>
        </w:rPr>
        <w:t xml:space="preserve">entative </w:t>
      </w:r>
      <w:r w:rsidRPr="00D56954">
        <w:rPr>
          <w:rFonts w:ascii="Helvetica" w:hAnsi="Helvetica" w:cs="Helvetica"/>
          <w:b/>
          <w:bCs/>
          <w:lang w:val="en-GB"/>
        </w:rPr>
        <w:t>financial proposal</w:t>
      </w:r>
      <w:r w:rsidR="00D0632D" w:rsidRPr="00D56954">
        <w:rPr>
          <w:rFonts w:ascii="Helvetica" w:hAnsi="Helvetica" w:cs="Helvetica"/>
          <w:b/>
          <w:bCs/>
          <w:lang w:val="en-GB"/>
        </w:rPr>
        <w:t xml:space="preserve"> </w:t>
      </w:r>
      <w:r w:rsidR="00D56954">
        <w:rPr>
          <w:rFonts w:ascii="Helvetica" w:hAnsi="Helvetica" w:cs="Helvetica"/>
          <w:b/>
          <w:bCs/>
          <w:lang w:val="en-GB"/>
        </w:rPr>
        <w:t xml:space="preserve">(budget) </w:t>
      </w:r>
      <w:r w:rsidRPr="00D56954">
        <w:rPr>
          <w:rFonts w:ascii="Helvetica" w:hAnsi="Helvetica" w:cs="Helvetica"/>
          <w:b/>
          <w:bCs/>
          <w:lang w:val="en-GB"/>
        </w:rPr>
        <w:t>contain</w:t>
      </w:r>
      <w:r w:rsidR="00D0632D" w:rsidRPr="00D56954">
        <w:rPr>
          <w:rFonts w:ascii="Helvetica" w:hAnsi="Helvetica" w:cs="Helvetica"/>
          <w:b/>
          <w:bCs/>
          <w:lang w:val="en-GB"/>
        </w:rPr>
        <w:t>ing:</w:t>
      </w:r>
    </w:p>
    <w:p w14:paraId="09F2B470" w14:textId="77777777" w:rsidR="0052395F" w:rsidRPr="00EB0057" w:rsidRDefault="00D0632D" w:rsidP="00172D2D">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c</w:t>
      </w:r>
      <w:r w:rsidR="007F6AFF" w:rsidRPr="00EB0057">
        <w:rPr>
          <w:rFonts w:ascii="Helvetica" w:hAnsi="Helvetica" w:cs="Helvetica"/>
          <w:lang w:val="en-GB"/>
        </w:rPr>
        <w:t>onsultancy fees/costs</w:t>
      </w:r>
      <w:r w:rsidR="00245F72">
        <w:rPr>
          <w:rFonts w:ascii="Helvetica" w:hAnsi="Helvetica" w:cs="Helvetica"/>
          <w:lang w:val="en-GB"/>
        </w:rPr>
        <w:t>.</w:t>
      </w:r>
    </w:p>
    <w:p w14:paraId="3F00D167" w14:textId="77777777" w:rsidR="0052395F" w:rsidRPr="00EB0057" w:rsidRDefault="00D0632D" w:rsidP="00172D2D">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f</w:t>
      </w:r>
      <w:r w:rsidR="007F6AFF" w:rsidRPr="00EB0057">
        <w:rPr>
          <w:rFonts w:ascii="Helvetica" w:hAnsi="Helvetica" w:cs="Helvetica"/>
          <w:lang w:val="en-GB"/>
        </w:rPr>
        <w:t>ield data collection expenses broken down by team members, number of days, fees per team</w:t>
      </w:r>
      <w:r w:rsidRPr="00EB0057">
        <w:rPr>
          <w:rFonts w:ascii="Helvetica" w:hAnsi="Helvetica" w:cs="Helvetica"/>
          <w:lang w:val="en-GB"/>
        </w:rPr>
        <w:t xml:space="preserve"> </w:t>
      </w:r>
      <w:r w:rsidR="007F6AFF" w:rsidRPr="00EB0057">
        <w:rPr>
          <w:rFonts w:ascii="Helvetica" w:hAnsi="Helvetica" w:cs="Helvetica"/>
          <w:lang w:val="en-GB"/>
        </w:rPr>
        <w:t>member according to the level of involvement and number of days required from each</w:t>
      </w:r>
      <w:r w:rsidR="00245F72">
        <w:rPr>
          <w:rFonts w:ascii="Helvetica" w:hAnsi="Helvetica" w:cs="Helvetica"/>
          <w:lang w:val="en-GB"/>
        </w:rPr>
        <w:t>.</w:t>
      </w:r>
    </w:p>
    <w:p w14:paraId="1D6E3669" w14:textId="77777777" w:rsidR="0052395F" w:rsidRPr="00EB0057" w:rsidRDefault="00D0632D" w:rsidP="00172D2D">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t</w:t>
      </w:r>
      <w:r w:rsidR="00F53B6B" w:rsidRPr="00EB0057">
        <w:rPr>
          <w:rFonts w:ascii="Helvetica" w:hAnsi="Helvetica" w:cs="Helvetica"/>
          <w:lang w:val="en-GB"/>
        </w:rPr>
        <w:t>ravel, communication (internet, mobile credit) and administrative</w:t>
      </w:r>
      <w:r w:rsidR="0052395F" w:rsidRPr="00EB0057">
        <w:rPr>
          <w:rFonts w:ascii="Helvetica" w:hAnsi="Helvetica" w:cs="Helvetica"/>
          <w:lang w:val="en-GB"/>
        </w:rPr>
        <w:t xml:space="preserve"> expense</w:t>
      </w:r>
      <w:r w:rsidRPr="00EB0057">
        <w:rPr>
          <w:rFonts w:ascii="Helvetica" w:hAnsi="Helvetica" w:cs="Helvetica"/>
          <w:lang w:val="en-GB"/>
        </w:rPr>
        <w:t>s</w:t>
      </w:r>
      <w:r w:rsidR="00245F72">
        <w:rPr>
          <w:rFonts w:ascii="Helvetica" w:hAnsi="Helvetica" w:cs="Helvetica"/>
          <w:lang w:val="en-GB"/>
        </w:rPr>
        <w:t>.</w:t>
      </w:r>
    </w:p>
    <w:p w14:paraId="282A1364" w14:textId="77777777" w:rsidR="00EA1C98" w:rsidRPr="00EB0057" w:rsidRDefault="00D0632D" w:rsidP="00172D2D">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a</w:t>
      </w:r>
      <w:r w:rsidR="00F53B6B" w:rsidRPr="00EB0057">
        <w:rPr>
          <w:rFonts w:ascii="Helvetica" w:hAnsi="Helvetica" w:cs="Helvetica"/>
          <w:lang w:val="en-GB"/>
        </w:rPr>
        <w:t xml:space="preserve">ny other related </w:t>
      </w:r>
      <w:r w:rsidR="00CA24AA" w:rsidRPr="00EB0057">
        <w:rPr>
          <w:rFonts w:ascii="Helvetica" w:hAnsi="Helvetica" w:cs="Helvetica"/>
          <w:lang w:val="en-GB"/>
        </w:rPr>
        <w:t xml:space="preserve">costs </w:t>
      </w:r>
      <w:r w:rsidR="00F53B6B" w:rsidRPr="00EB0057">
        <w:rPr>
          <w:rFonts w:ascii="Helvetica" w:hAnsi="Helvetica" w:cs="Helvetica"/>
          <w:lang w:val="en-GB"/>
        </w:rPr>
        <w:t>and required for the proper conduction of the survey</w:t>
      </w:r>
      <w:r w:rsidR="00245F72">
        <w:rPr>
          <w:rFonts w:ascii="Helvetica" w:hAnsi="Helvetica" w:cs="Helvetica"/>
          <w:lang w:val="en-GB"/>
        </w:rPr>
        <w:t>.</w:t>
      </w:r>
    </w:p>
    <w:p w14:paraId="7136B479" w14:textId="77777777" w:rsidR="007F6AFF" w:rsidRPr="00EB0057" w:rsidRDefault="00EA1C98" w:rsidP="00172D2D">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 xml:space="preserve">Plan will </w:t>
      </w:r>
      <w:r w:rsidR="00F53B6B" w:rsidRPr="00EB0057">
        <w:rPr>
          <w:rFonts w:ascii="Helvetica" w:hAnsi="Helvetica" w:cs="Helvetica"/>
          <w:lang w:val="en-GB"/>
        </w:rPr>
        <w:t>cover the cost of meeting for presentation and validation of the results</w:t>
      </w:r>
      <w:r w:rsidR="00CA24AA">
        <w:rPr>
          <w:rFonts w:ascii="Helvetica" w:hAnsi="Helvetica" w:cs="Helvetica"/>
          <w:lang w:val="en-GB"/>
        </w:rPr>
        <w:t>.</w:t>
      </w:r>
    </w:p>
    <w:p w14:paraId="5AB67B4B" w14:textId="77777777" w:rsidR="00A362F7" w:rsidRPr="00EB0057" w:rsidRDefault="00CA24AA" w:rsidP="00A362F7">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Pr>
          <w:rFonts w:ascii="Helvetica" w:hAnsi="Helvetica" w:cs="Helvetica"/>
          <w:lang w:val="en-GB"/>
        </w:rPr>
        <w:t xml:space="preserve">In </w:t>
      </w:r>
      <w:r w:rsidR="00BD1BC7" w:rsidRPr="00EB0057">
        <w:rPr>
          <w:rFonts w:ascii="Helvetica" w:hAnsi="Helvetica" w:cs="Helvetica"/>
          <w:lang w:val="en-GB"/>
        </w:rPr>
        <w:t xml:space="preserve">case of institution paying </w:t>
      </w:r>
      <w:r w:rsidR="00245F72" w:rsidRPr="00EB0057">
        <w:rPr>
          <w:rFonts w:ascii="Helvetica" w:hAnsi="Helvetica" w:cs="Helvetica"/>
          <w:lang w:val="en-GB"/>
        </w:rPr>
        <w:t>VAT,</w:t>
      </w:r>
      <w:r w:rsidR="00BD1BC7" w:rsidRPr="00EB0057">
        <w:rPr>
          <w:rFonts w:ascii="Helvetica" w:hAnsi="Helvetica" w:cs="Helvetica"/>
          <w:lang w:val="en-GB"/>
        </w:rPr>
        <w:t xml:space="preserve"> you should include it in financial budget</w:t>
      </w:r>
      <w:r w:rsidR="00D0632D" w:rsidRPr="00EB0057">
        <w:rPr>
          <w:rFonts w:ascii="Helvetica" w:hAnsi="Helvetica" w:cs="Helvetica"/>
          <w:lang w:val="en-GB"/>
        </w:rPr>
        <w:t>.</w:t>
      </w:r>
    </w:p>
    <w:p w14:paraId="25A4D778" w14:textId="77777777" w:rsidR="00BD1BC7" w:rsidRPr="00EB0057" w:rsidRDefault="00BD1BC7" w:rsidP="00BD1BC7">
      <w:pPr>
        <w:autoSpaceDE w:val="0"/>
        <w:autoSpaceDN w:val="0"/>
        <w:adjustRightInd w:val="0"/>
        <w:spacing w:after="0" w:line="240" w:lineRule="auto"/>
        <w:jc w:val="both"/>
        <w:rPr>
          <w:rFonts w:ascii="Helvetica" w:hAnsi="Helvetica" w:cs="Helvetica"/>
          <w:lang w:val="en-GB"/>
        </w:rPr>
      </w:pPr>
    </w:p>
    <w:p w14:paraId="3FEAEDA9" w14:textId="77777777" w:rsidR="007F6AFF" w:rsidRPr="00EB0057" w:rsidRDefault="007F6AFF" w:rsidP="007F6AFF">
      <w:pPr>
        <w:spacing w:after="0" w:line="240" w:lineRule="auto"/>
        <w:jc w:val="both"/>
        <w:rPr>
          <w:rFonts w:ascii="Helvetica" w:hAnsi="Helvetica" w:cs="Helvetica"/>
          <w:b/>
        </w:rPr>
      </w:pPr>
      <w:r w:rsidRPr="00EB0057">
        <w:rPr>
          <w:rFonts w:ascii="Helvetica" w:hAnsi="Helvetica" w:cs="Helvetica"/>
          <w:b/>
        </w:rPr>
        <w:t>Applications</w:t>
      </w:r>
    </w:p>
    <w:p w14:paraId="6615E249" w14:textId="77777777" w:rsidR="009E2D11" w:rsidRPr="009E2D11" w:rsidRDefault="00C262AF" w:rsidP="009E2D11">
      <w:pPr>
        <w:autoSpaceDE w:val="0"/>
        <w:autoSpaceDN w:val="0"/>
        <w:rPr>
          <w:rFonts w:ascii="Arial" w:eastAsia="Calibri" w:hAnsi="Arial" w:cs="Arial"/>
          <w:b/>
          <w:bCs/>
          <w:color w:val="0072CE"/>
          <w:sz w:val="18"/>
          <w:szCs w:val="18"/>
          <w:lang w:eastAsia="en-GB"/>
        </w:rPr>
      </w:pPr>
      <w:r>
        <w:rPr>
          <w:rFonts w:ascii="Helvetica" w:hAnsi="Helvetica" w:cs="Helvetica"/>
        </w:rPr>
        <w:t xml:space="preserve">Applications to be submitted together with the </w:t>
      </w:r>
      <w:r w:rsidR="007F6AFF" w:rsidRPr="00B07D53">
        <w:rPr>
          <w:rFonts w:ascii="Helvetica" w:hAnsi="Helvetica" w:cs="Helvetica"/>
        </w:rPr>
        <w:t xml:space="preserve">proposal including your </w:t>
      </w:r>
      <w:r w:rsidR="00AD52B3" w:rsidRPr="00B07D53">
        <w:rPr>
          <w:rFonts w:ascii="Helvetica" w:hAnsi="Helvetica" w:cs="Helvetica"/>
        </w:rPr>
        <w:t>financial</w:t>
      </w:r>
      <w:r w:rsidR="007F6AFF" w:rsidRPr="00B07D53">
        <w:rPr>
          <w:rFonts w:ascii="Helvetica" w:hAnsi="Helvetica" w:cs="Helvetica"/>
        </w:rPr>
        <w:t xml:space="preserve"> proposal and documents in a sealed envelope on or </w:t>
      </w:r>
      <w:r w:rsidR="007F6AFF" w:rsidRPr="003170AF">
        <w:rPr>
          <w:rFonts w:ascii="Helvetica" w:hAnsi="Helvetica" w:cs="Helvetica"/>
          <w:b/>
          <w:u w:val="single"/>
        </w:rPr>
        <w:t>before 4:30 pm</w:t>
      </w:r>
      <w:r w:rsidR="00AD52B3" w:rsidRPr="003170AF">
        <w:rPr>
          <w:rFonts w:ascii="Helvetica" w:hAnsi="Helvetica" w:cs="Helvetica"/>
          <w:b/>
          <w:u w:val="single"/>
        </w:rPr>
        <w:t xml:space="preserve"> </w:t>
      </w:r>
      <w:r w:rsidR="00BD1BC7" w:rsidRPr="003170AF">
        <w:rPr>
          <w:rFonts w:ascii="Helvetica" w:hAnsi="Helvetica" w:cs="Helvetica"/>
          <w:b/>
          <w:u w:val="single"/>
        </w:rPr>
        <w:t xml:space="preserve">of </w:t>
      </w:r>
      <w:r w:rsidR="008C7537">
        <w:rPr>
          <w:rFonts w:ascii="Helvetica" w:hAnsi="Helvetica" w:cs="Helvetica"/>
          <w:b/>
          <w:u w:val="single"/>
        </w:rPr>
        <w:t>Thursday</w:t>
      </w:r>
      <w:r w:rsidR="004C448C">
        <w:rPr>
          <w:rFonts w:ascii="Helvetica" w:hAnsi="Helvetica" w:cs="Helvetica"/>
          <w:b/>
          <w:u w:val="single"/>
        </w:rPr>
        <w:t xml:space="preserve"> October </w:t>
      </w:r>
      <w:r w:rsidR="003170AF" w:rsidRPr="003170AF">
        <w:rPr>
          <w:rFonts w:ascii="Helvetica" w:hAnsi="Helvetica" w:cs="Helvetica"/>
          <w:b/>
          <w:u w:val="single"/>
        </w:rPr>
        <w:t>1</w:t>
      </w:r>
      <w:r w:rsidR="004C448C">
        <w:rPr>
          <w:rFonts w:ascii="Helvetica" w:hAnsi="Helvetica" w:cs="Helvetica"/>
          <w:b/>
          <w:u w:val="single"/>
        </w:rPr>
        <w:t>4</w:t>
      </w:r>
      <w:r w:rsidR="003170AF" w:rsidRPr="003170AF">
        <w:rPr>
          <w:rFonts w:ascii="Helvetica" w:hAnsi="Helvetica" w:cs="Helvetica"/>
          <w:b/>
          <w:u w:val="single"/>
          <w:vertAlign w:val="superscript"/>
        </w:rPr>
        <w:t>th</w:t>
      </w:r>
      <w:proofErr w:type="gramStart"/>
      <w:r w:rsidR="00416852" w:rsidRPr="003170AF">
        <w:rPr>
          <w:rFonts w:ascii="Helvetica" w:hAnsi="Helvetica" w:cs="Helvetica"/>
          <w:b/>
          <w:u w:val="single"/>
        </w:rPr>
        <w:t xml:space="preserve"> </w:t>
      </w:r>
      <w:r w:rsidR="007F6AFF" w:rsidRPr="003170AF">
        <w:rPr>
          <w:rFonts w:ascii="Helvetica" w:hAnsi="Helvetica" w:cs="Helvetica"/>
          <w:b/>
          <w:u w:val="single"/>
        </w:rPr>
        <w:t>20</w:t>
      </w:r>
      <w:r w:rsidR="009A6E50" w:rsidRPr="003170AF">
        <w:rPr>
          <w:rFonts w:ascii="Helvetica" w:hAnsi="Helvetica" w:cs="Helvetica"/>
          <w:b/>
          <w:u w:val="single"/>
        </w:rPr>
        <w:t>2</w:t>
      </w:r>
      <w:r w:rsidR="006166D7" w:rsidRPr="003170AF">
        <w:rPr>
          <w:rFonts w:ascii="Helvetica" w:hAnsi="Helvetica" w:cs="Helvetica"/>
          <w:b/>
          <w:u w:val="single"/>
        </w:rPr>
        <w:t>1</w:t>
      </w:r>
      <w:proofErr w:type="gramEnd"/>
      <w:r w:rsidR="007F6AFF" w:rsidRPr="00B07D53">
        <w:rPr>
          <w:rFonts w:ascii="Helvetica" w:hAnsi="Helvetica" w:cs="Helvetica"/>
        </w:rPr>
        <w:t xml:space="preserve"> </w:t>
      </w:r>
      <w:r w:rsidR="00AD52B3" w:rsidRPr="00B07D53">
        <w:rPr>
          <w:rFonts w:ascii="Helvetica" w:hAnsi="Helvetica" w:cs="Helvetica"/>
        </w:rPr>
        <w:t xml:space="preserve">to </w:t>
      </w:r>
      <w:r w:rsidR="00BD1BC7" w:rsidRPr="00B07D53">
        <w:rPr>
          <w:rFonts w:ascii="Helvetica" w:hAnsi="Helvetica" w:cs="Helvetica"/>
        </w:rPr>
        <w:t>operations Department at</w:t>
      </w:r>
      <w:r w:rsidR="007F6AFF" w:rsidRPr="00B07D53">
        <w:rPr>
          <w:rFonts w:ascii="Helvetica" w:hAnsi="Helvetica" w:cs="Helvetica"/>
        </w:rPr>
        <w:t>:</w:t>
      </w:r>
      <w:r w:rsidR="00D0632D" w:rsidRPr="00B07D53">
        <w:rPr>
          <w:rFonts w:ascii="Helvetica" w:hAnsi="Helvetica" w:cs="Helvetica"/>
        </w:rPr>
        <w:t xml:space="preserve"> </w:t>
      </w:r>
      <w:r w:rsidR="007F6AFF" w:rsidRPr="00B07D53">
        <w:rPr>
          <w:rFonts w:ascii="Helvetica" w:hAnsi="Helvetica" w:cs="Helvetica"/>
          <w:u w:val="single"/>
        </w:rPr>
        <w:t xml:space="preserve">Plan International Sudan, </w:t>
      </w:r>
      <w:r w:rsidR="008A096B" w:rsidRPr="008A096B">
        <w:rPr>
          <w:rFonts w:ascii="Helvetica" w:hAnsi="Helvetica" w:cs="Helvetica"/>
          <w:u w:val="single"/>
        </w:rPr>
        <w:t>Block# 12, Building# 26</w:t>
      </w:r>
      <w:r w:rsidR="008A096B">
        <w:rPr>
          <w:rFonts w:ascii="Helvetica" w:hAnsi="Helvetica" w:cs="Helvetica"/>
          <w:u w:val="single"/>
        </w:rPr>
        <w:t xml:space="preserve">, </w:t>
      </w:r>
      <w:r w:rsidR="008A096B" w:rsidRPr="008A096B">
        <w:rPr>
          <w:rFonts w:ascii="Helvetica" w:hAnsi="Helvetica" w:cs="Helvetica"/>
          <w:u w:val="single"/>
        </w:rPr>
        <w:t>Al Amarat St.#27,</w:t>
      </w:r>
      <w:r w:rsidR="008A096B">
        <w:rPr>
          <w:rFonts w:ascii="Helvetica" w:hAnsi="Helvetica" w:cs="Helvetica"/>
          <w:u w:val="single"/>
        </w:rPr>
        <w:t xml:space="preserve"> </w:t>
      </w:r>
      <w:r w:rsidR="008A096B" w:rsidRPr="008A096B">
        <w:rPr>
          <w:rFonts w:ascii="Helvetica" w:hAnsi="Helvetica" w:cs="Helvetica"/>
          <w:u w:val="single"/>
        </w:rPr>
        <w:t>Alimtidad, East Khartou</w:t>
      </w:r>
      <w:r w:rsidR="008A096B">
        <w:rPr>
          <w:rFonts w:ascii="Helvetica" w:hAnsi="Helvetica" w:cs="Helvetica"/>
          <w:u w:val="single"/>
        </w:rPr>
        <w:t xml:space="preserve">m </w:t>
      </w:r>
      <w:r w:rsidR="008A096B" w:rsidRPr="008A096B">
        <w:rPr>
          <w:rFonts w:ascii="Helvetica" w:hAnsi="Helvetica" w:cs="Helvetica"/>
          <w:u w:val="single"/>
        </w:rPr>
        <w:t>PO Box 528, SUDAN</w:t>
      </w:r>
      <w:r w:rsidR="008A096B">
        <w:rPr>
          <w:rFonts w:ascii="Arial" w:eastAsiaTheme="minorHAnsi" w:hAnsi="Arial" w:cs="Arial"/>
          <w:color w:val="6D6D6D"/>
          <w:sz w:val="24"/>
          <w:szCs w:val="24"/>
        </w:rPr>
        <w:t xml:space="preserve">, </w:t>
      </w:r>
      <w:r w:rsidR="00F51A59" w:rsidRPr="00B07D53">
        <w:rPr>
          <w:rFonts w:ascii="Helvetica" w:hAnsi="Helvetica" w:cs="Helvetica"/>
        </w:rPr>
        <w:t>the</w:t>
      </w:r>
      <w:r w:rsidR="007F6AFF" w:rsidRPr="00B07D53">
        <w:rPr>
          <w:rFonts w:ascii="Helvetica" w:hAnsi="Helvetica" w:cs="Helvetica"/>
        </w:rPr>
        <w:t xml:space="preserve"> </w:t>
      </w:r>
      <w:r w:rsidR="00D0632D" w:rsidRPr="00B07D53">
        <w:rPr>
          <w:rFonts w:ascii="Helvetica" w:hAnsi="Helvetica" w:cs="Helvetica"/>
        </w:rPr>
        <w:t>e</w:t>
      </w:r>
      <w:r w:rsidR="007F6AFF" w:rsidRPr="00B07D53">
        <w:rPr>
          <w:rFonts w:ascii="Helvetica" w:hAnsi="Helvetica" w:cs="Helvetica"/>
        </w:rPr>
        <w:t>nvelop must be marked with the title of the assignment.</w:t>
      </w:r>
      <w:r w:rsidR="00B07D53" w:rsidRPr="00B07D53">
        <w:rPr>
          <w:rFonts w:ascii="Helvetica" w:hAnsi="Helvetica" w:cs="Helvetica"/>
        </w:rPr>
        <w:t xml:space="preserve"> So, you can submit your detailed proposal to Ahmed Mohamed Ibrahim –  via his email </w:t>
      </w:r>
      <w:hyperlink r:id="rId12" w:history="1">
        <w:r w:rsidR="00B07D53" w:rsidRPr="00B07D53">
          <w:rPr>
            <w:rStyle w:val="Hyperlink"/>
            <w:rFonts w:ascii="Helvetica" w:hAnsi="Helvetica" w:cs="Helvetica"/>
          </w:rPr>
          <w:t>Ahmed.Ibrahim@plan-international.org</w:t>
        </w:r>
      </w:hyperlink>
      <w:r w:rsidR="00B07D53" w:rsidRPr="00B07D53">
        <w:rPr>
          <w:rFonts w:ascii="Helvetica" w:hAnsi="Helvetica" w:cs="Helvetica"/>
        </w:rPr>
        <w:t xml:space="preserve">​ with copy to </w:t>
      </w:r>
      <w:r w:rsidR="004C448C">
        <w:rPr>
          <w:rFonts w:ascii="Helvetica" w:hAnsi="Helvetica" w:cs="Helvetica"/>
        </w:rPr>
        <w:t xml:space="preserve">Hanadi Awad </w:t>
      </w:r>
      <w:r w:rsidR="00B07D53" w:rsidRPr="00B07D53">
        <w:rPr>
          <w:rFonts w:ascii="Helvetica" w:hAnsi="Helvetica" w:cs="Helvetica"/>
        </w:rPr>
        <w:t xml:space="preserve"> </w:t>
      </w:r>
      <w:r w:rsidR="009E2D11" w:rsidRPr="009E2D11">
        <w:rPr>
          <w:rFonts w:ascii="Arial" w:eastAsia="Calibri" w:hAnsi="Arial" w:cs="Arial"/>
          <w:b/>
          <w:bCs/>
          <w:color w:val="0072CE"/>
          <w:sz w:val="18"/>
          <w:szCs w:val="18"/>
          <w:lang w:eastAsia="en-GB"/>
        </w:rPr>
        <w:t xml:space="preserve">MERL Specialist </w:t>
      </w:r>
    </w:p>
    <w:p w14:paraId="32AC48C8" w14:textId="363BD404" w:rsidR="00B07D53" w:rsidRPr="003F5B6B" w:rsidRDefault="00B07D53" w:rsidP="004C448C">
      <w:pPr>
        <w:autoSpaceDE w:val="0"/>
        <w:autoSpaceDN w:val="0"/>
        <w:rPr>
          <w:rFonts w:ascii="Arial" w:eastAsiaTheme="minorHAnsi" w:hAnsi="Arial" w:cs="Arial"/>
          <w:color w:val="6D6D6D"/>
          <w:sz w:val="24"/>
          <w:szCs w:val="24"/>
        </w:rPr>
      </w:pPr>
      <w:r w:rsidRPr="00B07D53">
        <w:rPr>
          <w:rFonts w:ascii="Helvetica" w:hAnsi="Helvetica" w:cs="Helvetica"/>
        </w:rPr>
        <w:t>in h</w:t>
      </w:r>
      <w:r w:rsidR="009E2D11">
        <w:rPr>
          <w:rFonts w:ascii="Helvetica" w:hAnsi="Helvetica" w:cs="Helvetica"/>
        </w:rPr>
        <w:t>er</w:t>
      </w:r>
      <w:bookmarkStart w:id="2" w:name="_GoBack"/>
      <w:bookmarkEnd w:id="2"/>
      <w:r w:rsidRPr="00B07D53">
        <w:rPr>
          <w:rFonts w:ascii="Helvetica" w:hAnsi="Helvetica" w:cs="Helvetica"/>
        </w:rPr>
        <w:t xml:space="preserve"> email: </w:t>
      </w:r>
      <w:hyperlink r:id="rId13" w:history="1">
        <w:r w:rsidR="004C448C" w:rsidRPr="004C448C">
          <w:rPr>
            <w:rStyle w:val="Hyperlink"/>
            <w:rFonts w:ascii="Helvetica" w:hAnsi="Helvetica" w:cs="Helvetica"/>
          </w:rPr>
          <w:t>hanadi.mohammed@plan-international.org|</w:t>
        </w:r>
      </w:hyperlink>
      <w:r w:rsidR="004C448C" w:rsidRPr="004C448C">
        <w:rPr>
          <w:rFonts w:ascii="Helvetica" w:hAnsi="Helvetica" w:cs="Helvetica"/>
        </w:rPr>
        <w:t xml:space="preserve"> </w:t>
      </w:r>
      <w:r w:rsidR="008A096B" w:rsidRPr="008A096B">
        <w:rPr>
          <w:rFonts w:ascii="Helvetica" w:hAnsi="Helvetica" w:cs="Helvetica"/>
          <w:sz w:val="26"/>
          <w:szCs w:val="26"/>
        </w:rPr>
        <w:t xml:space="preserve"> </w:t>
      </w:r>
      <w:r w:rsidRPr="00B07D53">
        <w:rPr>
          <w:rFonts w:ascii="Helvetica" w:hAnsi="Helvetica" w:cs="Helvetica"/>
        </w:rPr>
        <w:t>Kindly note that the closing date of submission above and pl</w:t>
      </w:r>
      <w:r w:rsidR="003F5B6B">
        <w:rPr>
          <w:rFonts w:ascii="Helvetica" w:hAnsi="Helvetica" w:cs="Helvetica"/>
        </w:rPr>
        <w:t>ac</w:t>
      </w:r>
      <w:r w:rsidRPr="00B07D53">
        <w:rPr>
          <w:rFonts w:ascii="Helvetica" w:hAnsi="Helvetica" w:cs="Helvetica"/>
        </w:rPr>
        <w:t>e</w:t>
      </w:r>
      <w:r>
        <w:rPr>
          <w:rFonts w:ascii="Helvetica" w:hAnsi="Helvetica" w:cs="Helvetica"/>
        </w:rPr>
        <w:t>.</w:t>
      </w:r>
    </w:p>
    <w:p w14:paraId="1670F913" w14:textId="77777777" w:rsidR="003F7269" w:rsidRPr="00EB0057" w:rsidRDefault="003F7269" w:rsidP="00FD1C57">
      <w:pPr>
        <w:pStyle w:val="ListParagraph"/>
        <w:numPr>
          <w:ilvl w:val="0"/>
          <w:numId w:val="25"/>
        </w:numPr>
        <w:spacing w:after="0" w:line="276" w:lineRule="auto"/>
        <w:jc w:val="both"/>
        <w:rPr>
          <w:rFonts w:ascii="Helvetica" w:hAnsi="Helvetica" w:cs="Helvetica"/>
          <w:b/>
          <w:color w:val="004EBB"/>
        </w:rPr>
      </w:pPr>
      <w:r w:rsidRPr="00EB0057">
        <w:rPr>
          <w:rFonts w:ascii="Helvetica" w:hAnsi="Helvetica" w:cs="Helvetica"/>
          <w:b/>
          <w:color w:val="004EBB"/>
        </w:rPr>
        <w:t>Ethical Considerations</w:t>
      </w:r>
    </w:p>
    <w:p w14:paraId="07100E45" w14:textId="77777777" w:rsidR="007B676E" w:rsidRPr="00EB0057" w:rsidRDefault="003F7269" w:rsidP="00172D2D">
      <w:pPr>
        <w:pStyle w:val="ListParagraph"/>
        <w:numPr>
          <w:ilvl w:val="0"/>
          <w:numId w:val="15"/>
        </w:numPr>
        <w:autoSpaceDE w:val="0"/>
        <w:autoSpaceDN w:val="0"/>
        <w:adjustRightInd w:val="0"/>
        <w:spacing w:after="0" w:line="240" w:lineRule="auto"/>
        <w:jc w:val="both"/>
        <w:rPr>
          <w:rFonts w:ascii="Helvetica" w:eastAsia="Plan" w:hAnsi="Helvetica" w:cs="Helvetica"/>
        </w:rPr>
      </w:pPr>
      <w:r w:rsidRPr="00EB0057">
        <w:rPr>
          <w:rFonts w:ascii="Helvetica" w:eastAsia="Plan" w:hAnsi="Helvetica" w:cs="Helvetica"/>
        </w:rPr>
        <w:t xml:space="preserve">The </w:t>
      </w:r>
      <w:r w:rsidR="00771BF4">
        <w:rPr>
          <w:rFonts w:ascii="Helvetica" w:eastAsia="Plan" w:hAnsi="Helvetica" w:cs="Helvetica"/>
        </w:rPr>
        <w:t>s</w:t>
      </w:r>
      <w:r w:rsidR="007B676E" w:rsidRPr="00EB0057">
        <w:rPr>
          <w:rFonts w:ascii="Helvetica" w:eastAsia="Plan" w:hAnsi="Helvetica" w:cs="Helvetica"/>
        </w:rPr>
        <w:t xml:space="preserve">tudy </w:t>
      </w:r>
      <w:r w:rsidRPr="00EB0057">
        <w:rPr>
          <w:rFonts w:ascii="Helvetica" w:eastAsia="Plan" w:hAnsi="Helvetica" w:cs="Helvetica"/>
        </w:rPr>
        <w:t xml:space="preserve">objectives </w:t>
      </w:r>
      <w:r w:rsidR="00B13841">
        <w:rPr>
          <w:rFonts w:ascii="Helvetica" w:eastAsia="Plan" w:hAnsi="Helvetica" w:cs="Helvetica"/>
        </w:rPr>
        <w:t xml:space="preserve">should be </w:t>
      </w:r>
      <w:r w:rsidRPr="00EB0057">
        <w:rPr>
          <w:rFonts w:ascii="Helvetica" w:eastAsia="Plan" w:hAnsi="Helvetica" w:cs="Helvetica"/>
        </w:rPr>
        <w:t xml:space="preserve">clearly </w:t>
      </w:r>
      <w:r w:rsidR="007B676E" w:rsidRPr="00EB0057">
        <w:rPr>
          <w:rFonts w:ascii="Helvetica" w:eastAsia="Plan" w:hAnsi="Helvetica" w:cs="Helvetica"/>
        </w:rPr>
        <w:t>explained</w:t>
      </w:r>
      <w:r w:rsidRPr="00EB0057">
        <w:rPr>
          <w:rFonts w:ascii="Helvetica" w:eastAsia="Plan" w:hAnsi="Helvetica" w:cs="Helvetica"/>
        </w:rPr>
        <w:t xml:space="preserve"> to all the respondents of the study before gathering data from them</w:t>
      </w:r>
      <w:r w:rsidR="00D0632D" w:rsidRPr="00EB0057">
        <w:rPr>
          <w:rFonts w:ascii="Helvetica" w:eastAsia="Plan" w:hAnsi="Helvetica" w:cs="Helvetica"/>
        </w:rPr>
        <w:t>.</w:t>
      </w:r>
    </w:p>
    <w:p w14:paraId="0E0021AB" w14:textId="77777777" w:rsidR="007B676E" w:rsidRPr="00EB0057" w:rsidRDefault="003F7269" w:rsidP="00172D2D">
      <w:pPr>
        <w:pStyle w:val="ListParagraph"/>
        <w:numPr>
          <w:ilvl w:val="0"/>
          <w:numId w:val="15"/>
        </w:numPr>
        <w:autoSpaceDE w:val="0"/>
        <w:autoSpaceDN w:val="0"/>
        <w:adjustRightInd w:val="0"/>
        <w:spacing w:after="0" w:line="240" w:lineRule="auto"/>
        <w:jc w:val="both"/>
        <w:rPr>
          <w:rFonts w:ascii="Helvetica" w:eastAsia="Plan" w:hAnsi="Helvetica" w:cs="Helvetica"/>
        </w:rPr>
      </w:pPr>
      <w:r w:rsidRPr="00EB0057">
        <w:rPr>
          <w:rFonts w:ascii="Helvetica" w:eastAsia="Plan" w:hAnsi="Helvetica" w:cs="Helvetica"/>
        </w:rPr>
        <w:t xml:space="preserve">No one </w:t>
      </w:r>
      <w:r w:rsidR="007B676E" w:rsidRPr="00EB0057">
        <w:rPr>
          <w:rFonts w:ascii="Helvetica" w:eastAsia="Plan" w:hAnsi="Helvetica" w:cs="Helvetica"/>
        </w:rPr>
        <w:t xml:space="preserve">will </w:t>
      </w:r>
      <w:r w:rsidRPr="00EB0057">
        <w:rPr>
          <w:rFonts w:ascii="Helvetica" w:eastAsia="Plan" w:hAnsi="Helvetica" w:cs="Helvetica"/>
        </w:rPr>
        <w:t xml:space="preserve">be </w:t>
      </w:r>
      <w:r w:rsidR="007B676E" w:rsidRPr="00EB0057">
        <w:rPr>
          <w:rFonts w:ascii="Helvetica" w:eastAsia="Plan" w:hAnsi="Helvetica" w:cs="Helvetica"/>
        </w:rPr>
        <w:t>force</w:t>
      </w:r>
      <w:r w:rsidR="00A97CD1">
        <w:rPr>
          <w:rFonts w:ascii="Helvetica" w:eastAsia="Plan" w:hAnsi="Helvetica" w:cs="Helvetica"/>
        </w:rPr>
        <w:t xml:space="preserve">d </w:t>
      </w:r>
      <w:r w:rsidRPr="00EB0057">
        <w:rPr>
          <w:rFonts w:ascii="Helvetica" w:eastAsia="Plan" w:hAnsi="Helvetica" w:cs="Helvetica"/>
        </w:rPr>
        <w:t>to provide information for the study</w:t>
      </w:r>
      <w:r w:rsidR="00D0632D" w:rsidRPr="00EB0057">
        <w:rPr>
          <w:rFonts w:ascii="Helvetica" w:eastAsia="Plan" w:hAnsi="Helvetica" w:cs="Helvetica"/>
        </w:rPr>
        <w:t>.</w:t>
      </w:r>
    </w:p>
    <w:p w14:paraId="3618643B" w14:textId="77777777" w:rsidR="007B676E" w:rsidRPr="00EB0057" w:rsidRDefault="007B676E" w:rsidP="00172D2D">
      <w:pPr>
        <w:pStyle w:val="ListParagraph"/>
        <w:numPr>
          <w:ilvl w:val="0"/>
          <w:numId w:val="15"/>
        </w:numPr>
        <w:autoSpaceDE w:val="0"/>
        <w:autoSpaceDN w:val="0"/>
        <w:adjustRightInd w:val="0"/>
        <w:spacing w:after="0" w:line="240" w:lineRule="auto"/>
        <w:jc w:val="both"/>
        <w:rPr>
          <w:rFonts w:ascii="Helvetica" w:eastAsia="Plan" w:hAnsi="Helvetica" w:cs="Helvetica"/>
        </w:rPr>
      </w:pPr>
      <w:r w:rsidRPr="00EB0057">
        <w:rPr>
          <w:rFonts w:ascii="Helvetica" w:eastAsia="Plan" w:hAnsi="Helvetica" w:cs="Helvetica"/>
        </w:rPr>
        <w:t>T</w:t>
      </w:r>
      <w:r w:rsidR="003F7269" w:rsidRPr="00EB0057">
        <w:rPr>
          <w:rFonts w:ascii="Helvetica" w:eastAsia="Plan" w:hAnsi="Helvetica" w:cs="Helvetica"/>
        </w:rPr>
        <w:t xml:space="preserve">he </w:t>
      </w:r>
      <w:r w:rsidRPr="00EB0057">
        <w:rPr>
          <w:rFonts w:ascii="Helvetica" w:eastAsia="Plan" w:hAnsi="Helvetica" w:cs="Helvetica"/>
        </w:rPr>
        <w:t xml:space="preserve">Study team </w:t>
      </w:r>
      <w:r w:rsidR="003F7269" w:rsidRPr="00EB0057">
        <w:rPr>
          <w:rFonts w:ascii="Helvetica" w:eastAsia="Plan" w:hAnsi="Helvetica" w:cs="Helvetica"/>
        </w:rPr>
        <w:t>will be abstained from collecting data from those who will deny or show any kind of disinterest in providing information.</w:t>
      </w:r>
    </w:p>
    <w:p w14:paraId="60C9ED5E" w14:textId="77777777" w:rsidR="007B676E" w:rsidRPr="00EB0057" w:rsidRDefault="007B676E" w:rsidP="00172D2D">
      <w:pPr>
        <w:pStyle w:val="ListParagraph"/>
        <w:numPr>
          <w:ilvl w:val="0"/>
          <w:numId w:val="15"/>
        </w:numPr>
        <w:autoSpaceDE w:val="0"/>
        <w:autoSpaceDN w:val="0"/>
        <w:adjustRightInd w:val="0"/>
        <w:spacing w:after="0" w:line="240" w:lineRule="auto"/>
        <w:jc w:val="both"/>
        <w:rPr>
          <w:rFonts w:ascii="Helvetica" w:eastAsia="Plan" w:hAnsi="Helvetica" w:cs="Helvetica"/>
        </w:rPr>
      </w:pPr>
      <w:r w:rsidRPr="00EB0057">
        <w:rPr>
          <w:rFonts w:ascii="Helvetica" w:eastAsia="Plan" w:hAnsi="Helvetica" w:cs="Helvetica"/>
        </w:rPr>
        <w:t xml:space="preserve">As </w:t>
      </w:r>
      <w:r w:rsidR="003F7269" w:rsidRPr="00EB0057">
        <w:rPr>
          <w:rFonts w:ascii="Helvetica" w:eastAsia="Plan" w:hAnsi="Helvetica" w:cs="Helvetica"/>
        </w:rPr>
        <w:t xml:space="preserve">a </w:t>
      </w:r>
      <w:r w:rsidRPr="00EB0057">
        <w:rPr>
          <w:rFonts w:ascii="Helvetica" w:eastAsia="Plan" w:hAnsi="Helvetica" w:cs="Helvetica"/>
        </w:rPr>
        <w:t>minimum,</w:t>
      </w:r>
      <w:r w:rsidR="003F7269" w:rsidRPr="00EB0057">
        <w:rPr>
          <w:rFonts w:ascii="Helvetica" w:eastAsia="Plan" w:hAnsi="Helvetica" w:cs="Helvetica"/>
        </w:rPr>
        <w:t xml:space="preserve"> the interviewer should sign that consent has been provided before collecting data and oral/verbal consent of the respondents would be considered. </w:t>
      </w:r>
    </w:p>
    <w:p w14:paraId="3DA4295B" w14:textId="77777777" w:rsidR="00FD1C57" w:rsidRPr="00FD1C57" w:rsidRDefault="003F7269" w:rsidP="00172D2D">
      <w:pPr>
        <w:pStyle w:val="ListParagraph"/>
        <w:numPr>
          <w:ilvl w:val="0"/>
          <w:numId w:val="15"/>
        </w:numPr>
        <w:autoSpaceDE w:val="0"/>
        <w:autoSpaceDN w:val="0"/>
        <w:adjustRightInd w:val="0"/>
        <w:spacing w:after="0" w:line="240" w:lineRule="auto"/>
        <w:jc w:val="both"/>
        <w:rPr>
          <w:rFonts w:ascii="Helvetica" w:hAnsi="Helvetica" w:cs="Helvetica"/>
        </w:rPr>
      </w:pPr>
      <w:r w:rsidRPr="00EB0057">
        <w:rPr>
          <w:rFonts w:ascii="Helvetica" w:eastAsia="Plan" w:hAnsi="Helvetica" w:cs="Helvetica"/>
        </w:rPr>
        <w:lastRenderedPageBreak/>
        <w:t xml:space="preserve">The </w:t>
      </w:r>
      <w:r w:rsidR="007B676E" w:rsidRPr="00EB0057">
        <w:rPr>
          <w:rFonts w:ascii="Helvetica" w:eastAsia="Plan" w:hAnsi="Helvetica" w:cs="Helvetica"/>
        </w:rPr>
        <w:t xml:space="preserve">study team </w:t>
      </w:r>
      <w:r w:rsidRPr="00EB0057">
        <w:rPr>
          <w:rFonts w:ascii="Helvetica" w:eastAsia="Plan" w:hAnsi="Helvetica" w:cs="Helvetica"/>
        </w:rPr>
        <w:t>will be highly committed to the respondents to keep the privacy of their information and source of data a</w:t>
      </w:r>
      <w:r w:rsidR="00FD1C57">
        <w:rPr>
          <w:rFonts w:ascii="Helvetica" w:eastAsia="Plan" w:hAnsi="Helvetica" w:cs="Helvetica"/>
        </w:rPr>
        <w:t xml:space="preserve">nd </w:t>
      </w:r>
      <w:r w:rsidRPr="00EB0057">
        <w:rPr>
          <w:rFonts w:ascii="Helvetica" w:eastAsia="Plan" w:hAnsi="Helvetica" w:cs="Helvetica"/>
        </w:rPr>
        <w:t>put heartiest endeavor to be unbiased in collecting data</w:t>
      </w:r>
      <w:r w:rsidR="00FD1C57">
        <w:rPr>
          <w:rFonts w:ascii="Helvetica" w:eastAsia="Plan" w:hAnsi="Helvetica" w:cs="Helvetica"/>
        </w:rPr>
        <w:t>.</w:t>
      </w:r>
    </w:p>
    <w:p w14:paraId="5DD36BB6" w14:textId="77777777" w:rsidR="00B95149" w:rsidRPr="00B95149" w:rsidRDefault="003F7269" w:rsidP="00172D2D">
      <w:pPr>
        <w:pStyle w:val="ListParagraph"/>
        <w:numPr>
          <w:ilvl w:val="0"/>
          <w:numId w:val="15"/>
        </w:numPr>
        <w:autoSpaceDE w:val="0"/>
        <w:autoSpaceDN w:val="0"/>
        <w:adjustRightInd w:val="0"/>
        <w:spacing w:after="0" w:line="240" w:lineRule="auto"/>
        <w:jc w:val="both"/>
        <w:rPr>
          <w:rFonts w:ascii="Helvetica" w:hAnsi="Helvetica" w:cs="Helvetica"/>
        </w:rPr>
      </w:pPr>
      <w:r w:rsidRPr="00EB0057">
        <w:rPr>
          <w:rFonts w:ascii="Helvetica" w:eastAsia="Plan" w:hAnsi="Helvetica" w:cs="Helvetica"/>
        </w:rPr>
        <w:t xml:space="preserve">The </w:t>
      </w:r>
      <w:r w:rsidR="007B676E" w:rsidRPr="00EB0057">
        <w:rPr>
          <w:rFonts w:ascii="Helvetica" w:eastAsia="Plan" w:hAnsi="Helvetica" w:cs="Helvetica"/>
        </w:rPr>
        <w:t xml:space="preserve">study </w:t>
      </w:r>
      <w:r w:rsidRPr="00EB0057">
        <w:rPr>
          <w:rFonts w:ascii="Helvetica" w:eastAsia="Plan" w:hAnsi="Helvetica" w:cs="Helvetica"/>
        </w:rPr>
        <w:t>report will not reveal the identity of the respondents.</w:t>
      </w:r>
    </w:p>
    <w:p w14:paraId="12D8154A" w14:textId="77777777" w:rsidR="003F7269" w:rsidRPr="00B95149" w:rsidRDefault="00B95149" w:rsidP="00B95149">
      <w:pPr>
        <w:pStyle w:val="ListParagraph"/>
        <w:numPr>
          <w:ilvl w:val="0"/>
          <w:numId w:val="15"/>
        </w:numPr>
        <w:autoSpaceDE w:val="0"/>
        <w:autoSpaceDN w:val="0"/>
        <w:adjustRightInd w:val="0"/>
        <w:spacing w:after="0" w:line="240" w:lineRule="auto"/>
        <w:jc w:val="both"/>
        <w:rPr>
          <w:rFonts w:ascii="Helvetica" w:eastAsia="Plan" w:hAnsi="Helvetica" w:cs="Helvetica"/>
        </w:rPr>
      </w:pPr>
      <w:r>
        <w:rPr>
          <w:rFonts w:ascii="Helvetica" w:eastAsia="Plan" w:hAnsi="Helvetica" w:cs="Helvetica"/>
        </w:rPr>
        <w:t xml:space="preserve">The </w:t>
      </w:r>
      <w:r w:rsidRPr="007379D2">
        <w:rPr>
          <w:rFonts w:ascii="Helvetica" w:eastAsia="Plan" w:hAnsi="Helvetica" w:cs="Helvetica"/>
        </w:rPr>
        <w:t xml:space="preserve">collection </w:t>
      </w:r>
      <w:r>
        <w:rPr>
          <w:rFonts w:ascii="Helvetica" w:eastAsia="Plan" w:hAnsi="Helvetica" w:cs="Helvetica"/>
        </w:rPr>
        <w:t xml:space="preserve">and </w:t>
      </w:r>
      <w:r w:rsidRPr="007379D2">
        <w:rPr>
          <w:rFonts w:ascii="Helvetica" w:eastAsia="Plan" w:hAnsi="Helvetica" w:cs="Helvetica"/>
        </w:rPr>
        <w:t xml:space="preserve">analysis should be in line with the Framework for ethical </w:t>
      </w:r>
      <w:r>
        <w:rPr>
          <w:rFonts w:ascii="Helvetica" w:eastAsia="Plan" w:hAnsi="Helvetica" w:cs="Helvetica"/>
        </w:rPr>
        <w:t>Monitoring, Evaluation, Research and learning (</w:t>
      </w:r>
      <w:r w:rsidRPr="007379D2">
        <w:rPr>
          <w:rFonts w:ascii="Helvetica" w:eastAsia="Plan" w:hAnsi="Helvetica" w:cs="Helvetica"/>
        </w:rPr>
        <w:t>MERL</w:t>
      </w:r>
      <w:r>
        <w:rPr>
          <w:rFonts w:ascii="Helvetica" w:eastAsia="Plan" w:hAnsi="Helvetica" w:cs="Helvetica"/>
        </w:rPr>
        <w:t>) guidelines.</w:t>
      </w:r>
      <w:r w:rsidRPr="00EB0057">
        <w:rPr>
          <w:rFonts w:ascii="Helvetica" w:eastAsia="Plan" w:hAnsi="Helvetica" w:cs="Helvetica"/>
        </w:rPr>
        <w:t xml:space="preserve"> </w:t>
      </w:r>
      <w:r w:rsidR="003F7269" w:rsidRPr="00B95149">
        <w:rPr>
          <w:rFonts w:ascii="Helvetica" w:eastAsia="Plan" w:hAnsi="Helvetica" w:cs="Helvetica"/>
        </w:rPr>
        <w:t xml:space="preserve"> </w:t>
      </w:r>
    </w:p>
    <w:p w14:paraId="06B56824" w14:textId="77777777" w:rsidR="003F7269" w:rsidRPr="00EB0057" w:rsidRDefault="003F7269" w:rsidP="003F7269">
      <w:pPr>
        <w:autoSpaceDE w:val="0"/>
        <w:autoSpaceDN w:val="0"/>
        <w:adjustRightInd w:val="0"/>
        <w:spacing w:after="0" w:line="240" w:lineRule="auto"/>
        <w:jc w:val="both"/>
        <w:outlineLvl w:val="0"/>
        <w:rPr>
          <w:rFonts w:ascii="Helvetica" w:eastAsia="Plan" w:hAnsi="Helvetica" w:cs="Helvetica"/>
        </w:rPr>
      </w:pPr>
    </w:p>
    <w:p w14:paraId="7868DFA7" w14:textId="77777777" w:rsidR="003F7269" w:rsidRPr="00EB0057" w:rsidRDefault="00F02243" w:rsidP="00FD1C57">
      <w:pPr>
        <w:pStyle w:val="ListParagraph"/>
        <w:numPr>
          <w:ilvl w:val="0"/>
          <w:numId w:val="25"/>
        </w:numPr>
        <w:spacing w:after="0" w:line="276" w:lineRule="auto"/>
        <w:jc w:val="both"/>
        <w:rPr>
          <w:rFonts w:ascii="Helvetica" w:hAnsi="Helvetica" w:cs="Helvetica"/>
          <w:b/>
          <w:color w:val="004EBB"/>
        </w:rPr>
      </w:pPr>
      <w:r>
        <w:rPr>
          <w:rFonts w:ascii="Helvetica" w:hAnsi="Helvetica" w:cs="Helvetica"/>
          <w:b/>
          <w:color w:val="004EBB"/>
        </w:rPr>
        <w:t xml:space="preserve">Safeguarding </w:t>
      </w:r>
      <w:r w:rsidR="003F7269" w:rsidRPr="00EB0057">
        <w:rPr>
          <w:rFonts w:ascii="Helvetica" w:hAnsi="Helvetica" w:cs="Helvetica"/>
          <w:b/>
          <w:color w:val="004EBB"/>
        </w:rPr>
        <w:t>Child</w:t>
      </w:r>
      <w:r>
        <w:rPr>
          <w:rFonts w:ascii="Helvetica" w:hAnsi="Helvetica" w:cs="Helvetica"/>
          <w:b/>
          <w:color w:val="004EBB"/>
        </w:rPr>
        <w:t xml:space="preserve">ren and Young People </w:t>
      </w:r>
      <w:r w:rsidR="003F7269" w:rsidRPr="00EB0057">
        <w:rPr>
          <w:rFonts w:ascii="Helvetica" w:hAnsi="Helvetica" w:cs="Helvetica"/>
          <w:b/>
          <w:color w:val="004EBB"/>
        </w:rPr>
        <w:t>Policy</w:t>
      </w:r>
      <w:r w:rsidR="00AA4D08" w:rsidRPr="00EB0057">
        <w:rPr>
          <w:rFonts w:ascii="Helvetica" w:hAnsi="Helvetica" w:cs="Helvetica"/>
          <w:b/>
          <w:color w:val="004EBB"/>
        </w:rPr>
        <w:t xml:space="preserve"> (</w:t>
      </w:r>
      <w:r>
        <w:rPr>
          <w:rFonts w:ascii="Helvetica" w:hAnsi="Helvetica" w:cs="Helvetica"/>
          <w:b/>
          <w:color w:val="004EBB"/>
        </w:rPr>
        <w:t>S</w:t>
      </w:r>
      <w:r w:rsidR="00AA4D08" w:rsidRPr="00EB0057">
        <w:rPr>
          <w:rFonts w:ascii="Helvetica" w:hAnsi="Helvetica" w:cs="Helvetica"/>
          <w:b/>
          <w:color w:val="004EBB"/>
        </w:rPr>
        <w:t>C</w:t>
      </w:r>
      <w:r>
        <w:rPr>
          <w:rFonts w:ascii="Helvetica" w:hAnsi="Helvetica" w:cs="Helvetica"/>
          <w:b/>
          <w:color w:val="004EBB"/>
        </w:rPr>
        <w:t>Y</w:t>
      </w:r>
      <w:r w:rsidR="00AA4D08" w:rsidRPr="00EB0057">
        <w:rPr>
          <w:rFonts w:ascii="Helvetica" w:hAnsi="Helvetica" w:cs="Helvetica"/>
          <w:b/>
          <w:color w:val="004EBB"/>
        </w:rPr>
        <w:t>PP)</w:t>
      </w:r>
    </w:p>
    <w:p w14:paraId="6A58FACF" w14:textId="77777777" w:rsidR="003F7269" w:rsidRPr="00EB0057" w:rsidRDefault="003F7269" w:rsidP="003F7269">
      <w:pPr>
        <w:spacing w:after="0" w:line="240" w:lineRule="auto"/>
        <w:ind w:right="162"/>
        <w:jc w:val="both"/>
        <w:rPr>
          <w:rFonts w:ascii="Helvetica" w:hAnsi="Helvetica" w:cs="Helvetica"/>
        </w:rPr>
      </w:pPr>
      <w:r w:rsidRPr="00EB0057">
        <w:rPr>
          <w:rFonts w:ascii="Helvetica" w:hAnsi="Helvetica" w:cs="Helvetica"/>
        </w:rPr>
        <w:t>The firm/individual shall</w:t>
      </w:r>
      <w:r w:rsidR="00B61ABC">
        <w:rPr>
          <w:rFonts w:ascii="Helvetica" w:hAnsi="Helvetica" w:cs="Helvetica"/>
        </w:rPr>
        <w:t xml:space="preserve"> sign and </w:t>
      </w:r>
      <w:r w:rsidRPr="00EB0057">
        <w:rPr>
          <w:rFonts w:ascii="Helvetica" w:hAnsi="Helvetica" w:cs="Helvetica"/>
        </w:rPr>
        <w:t xml:space="preserve">comply with </w:t>
      </w:r>
      <w:r w:rsidR="00F02243">
        <w:rPr>
          <w:rFonts w:ascii="Helvetica" w:hAnsi="Helvetica" w:cs="Helvetica"/>
        </w:rPr>
        <w:t xml:space="preserve">Plan’s Safeguarding </w:t>
      </w:r>
      <w:r w:rsidRPr="00EB0057">
        <w:rPr>
          <w:rFonts w:ascii="Helvetica" w:hAnsi="Helvetica" w:cs="Helvetica"/>
        </w:rPr>
        <w:t>child</w:t>
      </w:r>
      <w:r w:rsidR="00F02243">
        <w:rPr>
          <w:rFonts w:ascii="Helvetica" w:hAnsi="Helvetica" w:cs="Helvetica"/>
        </w:rPr>
        <w:t>ren</w:t>
      </w:r>
      <w:r w:rsidRPr="00EB0057">
        <w:rPr>
          <w:rFonts w:ascii="Helvetica" w:hAnsi="Helvetica" w:cs="Helvetica"/>
        </w:rPr>
        <w:t xml:space="preserve"> </w:t>
      </w:r>
      <w:r w:rsidR="00F02243">
        <w:rPr>
          <w:rFonts w:ascii="Helvetica" w:hAnsi="Helvetica" w:cs="Helvetica"/>
        </w:rPr>
        <w:t xml:space="preserve">and Young People </w:t>
      </w:r>
      <w:r w:rsidRPr="00EB0057">
        <w:rPr>
          <w:rFonts w:ascii="Helvetica" w:hAnsi="Helvetica" w:cs="Helvetica"/>
        </w:rPr>
        <w:t xml:space="preserve">Policy of </w:t>
      </w:r>
      <w:r w:rsidR="00F02243">
        <w:rPr>
          <w:rFonts w:ascii="Helvetica" w:hAnsi="Helvetica" w:cs="Helvetica"/>
        </w:rPr>
        <w:t>and a</w:t>
      </w:r>
      <w:r w:rsidRPr="00EB0057">
        <w:rPr>
          <w:rFonts w:ascii="Helvetica" w:hAnsi="Helvetica" w:cs="Helvetica"/>
        </w:rPr>
        <w:t xml:space="preserve">ny violation /deviation in complying with Plan’s </w:t>
      </w:r>
      <w:r w:rsidR="00F02243">
        <w:rPr>
          <w:rFonts w:ascii="Helvetica" w:hAnsi="Helvetica" w:cs="Helvetica"/>
        </w:rPr>
        <w:t>SCYPP</w:t>
      </w:r>
      <w:r w:rsidRPr="00EB0057">
        <w:rPr>
          <w:rFonts w:ascii="Helvetica" w:hAnsi="Helvetica" w:cs="Helvetica"/>
        </w:rPr>
        <w:t xml:space="preserve"> will not only result-in termination of the agreement but also Plan will initiate appropriate action in order to make good the damages/losses caused due to </w:t>
      </w:r>
      <w:r w:rsidR="00A25CC3" w:rsidRPr="00EB0057">
        <w:rPr>
          <w:rFonts w:ascii="Helvetica" w:hAnsi="Helvetica" w:cs="Helvetica"/>
        </w:rPr>
        <w:t>non-compliance</w:t>
      </w:r>
      <w:r w:rsidRPr="00EB0057">
        <w:rPr>
          <w:rFonts w:ascii="Helvetica" w:hAnsi="Helvetica" w:cs="Helvetica"/>
        </w:rPr>
        <w:t xml:space="preserve"> </w:t>
      </w:r>
      <w:r w:rsidR="00F02243">
        <w:rPr>
          <w:rFonts w:ascii="Helvetica" w:hAnsi="Helvetica" w:cs="Helvetica"/>
        </w:rPr>
        <w:t>to the policy</w:t>
      </w:r>
      <w:r w:rsidRPr="00EB0057">
        <w:rPr>
          <w:rFonts w:ascii="Helvetica" w:hAnsi="Helvetica" w:cs="Helvetica"/>
        </w:rPr>
        <w:t>.</w:t>
      </w:r>
    </w:p>
    <w:p w14:paraId="729ABBD3" w14:textId="77777777" w:rsidR="003F7269" w:rsidRPr="00EB0057" w:rsidRDefault="003F7269" w:rsidP="003F7269">
      <w:pPr>
        <w:spacing w:after="0" w:line="240" w:lineRule="auto"/>
        <w:jc w:val="both"/>
        <w:rPr>
          <w:rFonts w:ascii="Helvetica" w:hAnsi="Helvetica" w:cs="Helvetica"/>
        </w:rPr>
      </w:pPr>
    </w:p>
    <w:p w14:paraId="35248BAF" w14:textId="77777777" w:rsidR="003F7269" w:rsidRPr="00EB0057" w:rsidRDefault="003F7269" w:rsidP="00FD1C57">
      <w:pPr>
        <w:pStyle w:val="ListParagraph"/>
        <w:numPr>
          <w:ilvl w:val="0"/>
          <w:numId w:val="25"/>
        </w:numPr>
        <w:spacing w:after="0" w:line="276" w:lineRule="auto"/>
        <w:jc w:val="both"/>
        <w:rPr>
          <w:rFonts w:ascii="Helvetica" w:hAnsi="Helvetica" w:cs="Helvetica"/>
          <w:b/>
          <w:color w:val="004EBB"/>
        </w:rPr>
      </w:pPr>
      <w:r w:rsidRPr="00EB0057">
        <w:rPr>
          <w:rFonts w:ascii="Helvetica" w:hAnsi="Helvetica" w:cs="Helvetica"/>
          <w:b/>
          <w:color w:val="004EBB"/>
        </w:rPr>
        <w:t>Bindings</w:t>
      </w:r>
    </w:p>
    <w:p w14:paraId="560F8021" w14:textId="77777777" w:rsidR="003F7269" w:rsidRPr="00EB0057" w:rsidRDefault="003F7269" w:rsidP="003F7269">
      <w:pPr>
        <w:spacing w:after="0" w:line="240" w:lineRule="auto"/>
        <w:ind w:right="162"/>
        <w:jc w:val="both"/>
        <w:rPr>
          <w:rFonts w:ascii="Helvetica" w:hAnsi="Helvetica" w:cs="Helvetica"/>
        </w:rPr>
      </w:pPr>
      <w:r w:rsidRPr="00EB0057">
        <w:rPr>
          <w:rFonts w:ascii="Helvetica" w:hAnsi="Helvetica" w:cs="Helvetica"/>
        </w:rPr>
        <w:t>All documents, papers and data produced during the assessment are to be treated as Plan’s property and restricted for public use. The contracted agency/consultant will submit all original documents, materials and data to Plan International Sudan</w:t>
      </w:r>
      <w:r w:rsidR="00BE1840" w:rsidRPr="00BE1840">
        <w:rPr>
          <w:rFonts w:ascii="Helvetica" w:hAnsi="Helvetica" w:cs="Helvetica"/>
        </w:rPr>
        <w:t xml:space="preserve"> </w:t>
      </w:r>
      <w:r w:rsidR="00BE1840">
        <w:rPr>
          <w:rFonts w:ascii="Helvetica" w:hAnsi="Helvetica" w:cs="Helvetica"/>
        </w:rPr>
        <w:t>in the C</w:t>
      </w:r>
      <w:r w:rsidR="00BE1840" w:rsidRPr="00EB0057">
        <w:rPr>
          <w:rFonts w:ascii="Helvetica" w:hAnsi="Helvetica" w:cs="Helvetica"/>
        </w:rPr>
        <w:t>ountry office</w:t>
      </w:r>
      <w:r w:rsidRPr="00EB0057">
        <w:rPr>
          <w:rFonts w:ascii="Helvetica" w:hAnsi="Helvetica" w:cs="Helvetica"/>
        </w:rPr>
        <w:t>.</w:t>
      </w:r>
    </w:p>
    <w:p w14:paraId="2BB35DBD" w14:textId="77777777" w:rsidR="003F7269" w:rsidRPr="00EB0057" w:rsidRDefault="003F7269" w:rsidP="003F7269">
      <w:pPr>
        <w:spacing w:after="0" w:line="240" w:lineRule="auto"/>
        <w:jc w:val="both"/>
        <w:rPr>
          <w:rFonts w:ascii="Helvetica" w:hAnsi="Helvetica" w:cs="Helvetica"/>
          <w:b/>
        </w:rPr>
      </w:pPr>
    </w:p>
    <w:p w14:paraId="1B1FD6C8" w14:textId="77777777" w:rsidR="003F7269" w:rsidRPr="00EB0057" w:rsidRDefault="00D0632D" w:rsidP="00FD1C57">
      <w:pPr>
        <w:pStyle w:val="ListParagraph"/>
        <w:numPr>
          <w:ilvl w:val="0"/>
          <w:numId w:val="25"/>
        </w:numPr>
        <w:spacing w:after="0" w:line="276" w:lineRule="auto"/>
        <w:jc w:val="both"/>
        <w:rPr>
          <w:rFonts w:ascii="Helvetica" w:hAnsi="Helvetica" w:cs="Helvetica"/>
          <w:b/>
          <w:color w:val="004EBB"/>
        </w:rPr>
      </w:pPr>
      <w:r w:rsidRPr="00EB0057">
        <w:rPr>
          <w:rFonts w:ascii="Helvetica" w:hAnsi="Helvetica" w:cs="Helvetica"/>
          <w:b/>
          <w:color w:val="004EBB"/>
        </w:rPr>
        <w:t xml:space="preserve"> </w:t>
      </w:r>
      <w:r w:rsidR="003F7269" w:rsidRPr="00EB0057">
        <w:rPr>
          <w:rFonts w:ascii="Helvetica" w:hAnsi="Helvetica" w:cs="Helvetica"/>
          <w:b/>
          <w:color w:val="004EBB"/>
        </w:rPr>
        <w:t>Disclaimer</w:t>
      </w:r>
    </w:p>
    <w:p w14:paraId="2F7F7632" w14:textId="77777777" w:rsidR="003F7269" w:rsidRPr="00EB0057" w:rsidRDefault="003F7269" w:rsidP="003F7269">
      <w:pPr>
        <w:spacing w:after="0" w:line="240" w:lineRule="auto"/>
        <w:ind w:right="162"/>
        <w:jc w:val="both"/>
        <w:rPr>
          <w:rFonts w:ascii="Helvetica" w:hAnsi="Helvetica" w:cs="Helvetica"/>
        </w:rPr>
      </w:pPr>
      <w:r w:rsidRPr="00EB0057">
        <w:rPr>
          <w:rFonts w:ascii="Helvetica" w:hAnsi="Helvetica" w:cs="Helvetica"/>
        </w:rPr>
        <w:t>Plan International Sudan reserves the right to accept or reject any or all proposals without assigning any reason what so ever.</w:t>
      </w:r>
    </w:p>
    <w:p w14:paraId="47E63734" w14:textId="77777777" w:rsidR="003F7269" w:rsidRPr="00EB0057" w:rsidRDefault="003F7269" w:rsidP="003F7269">
      <w:pPr>
        <w:spacing w:after="0" w:line="240" w:lineRule="auto"/>
        <w:jc w:val="both"/>
        <w:rPr>
          <w:rFonts w:ascii="Helvetica" w:hAnsi="Helvetica" w:cs="Helvetica"/>
        </w:rPr>
      </w:pPr>
    </w:p>
    <w:p w14:paraId="65E093F7" w14:textId="77777777" w:rsidR="00812B66" w:rsidRPr="003565E9" w:rsidRDefault="00812B66" w:rsidP="00812B66">
      <w:pPr>
        <w:shd w:val="clear" w:color="auto" w:fill="FFFFFF" w:themeFill="background1"/>
        <w:autoSpaceDE w:val="0"/>
        <w:autoSpaceDN w:val="0"/>
        <w:adjustRightInd w:val="0"/>
        <w:spacing w:after="0"/>
        <w:jc w:val="both"/>
        <w:rPr>
          <w:rFonts w:ascii="Helvetica" w:hAnsi="Helvetica" w:cs="Helvetica"/>
          <w:b/>
          <w:bCs/>
          <w:color w:val="4472C4" w:themeColor="accent5"/>
        </w:rPr>
      </w:pPr>
      <w:r w:rsidRPr="003565E9">
        <w:rPr>
          <w:rFonts w:ascii="Helvetica" w:hAnsi="Helvetica" w:cs="Helvetica"/>
          <w:b/>
          <w:bCs/>
          <w:color w:val="4472C4" w:themeColor="accent5"/>
        </w:rPr>
        <w:t>Annex</w:t>
      </w:r>
      <w:r w:rsidR="00D87F92">
        <w:rPr>
          <w:rFonts w:ascii="Helvetica" w:hAnsi="Helvetica" w:cs="Helvetica"/>
          <w:b/>
          <w:bCs/>
          <w:color w:val="4472C4" w:themeColor="accent5"/>
        </w:rPr>
        <w:t>es to be given to successful candidate:</w:t>
      </w:r>
    </w:p>
    <w:p w14:paraId="73994EE8" w14:textId="77777777" w:rsidR="00D87F92" w:rsidRDefault="00F72FBD" w:rsidP="00D87F92">
      <w:pPr>
        <w:pStyle w:val="ListParagraph"/>
        <w:numPr>
          <w:ilvl w:val="0"/>
          <w:numId w:val="31"/>
        </w:numPr>
        <w:spacing w:after="0"/>
        <w:jc w:val="both"/>
        <w:rPr>
          <w:rFonts w:ascii="Helvetica" w:hAnsi="Helvetica" w:cs="Helvetica"/>
          <w:bCs/>
        </w:rPr>
      </w:pPr>
      <w:r w:rsidRPr="00D87F92">
        <w:rPr>
          <w:rFonts w:ascii="Helvetica" w:hAnsi="Helvetica" w:cs="Helvetica"/>
          <w:bCs/>
        </w:rPr>
        <w:t>Plan International’s Safeguarding Children and Youth People Policy</w:t>
      </w:r>
      <w:r w:rsidR="00D87F92">
        <w:rPr>
          <w:rFonts w:ascii="Helvetica" w:hAnsi="Helvetica" w:cs="Helvetica"/>
          <w:bCs/>
        </w:rPr>
        <w:t xml:space="preserve"> – for adherence </w:t>
      </w:r>
    </w:p>
    <w:p w14:paraId="5B7514DD" w14:textId="77777777" w:rsidR="00F72FBD" w:rsidRPr="00D87F92" w:rsidRDefault="00F72FBD" w:rsidP="00D87F92">
      <w:pPr>
        <w:pStyle w:val="ListParagraph"/>
        <w:numPr>
          <w:ilvl w:val="0"/>
          <w:numId w:val="31"/>
        </w:numPr>
        <w:spacing w:after="0"/>
        <w:jc w:val="both"/>
        <w:rPr>
          <w:rFonts w:ascii="Helvetica" w:hAnsi="Helvetica" w:cs="Helvetica"/>
          <w:bCs/>
        </w:rPr>
      </w:pPr>
      <w:r w:rsidRPr="00D87F92">
        <w:rPr>
          <w:rFonts w:ascii="Helvetica" w:hAnsi="Helvetica" w:cs="Helvetica"/>
          <w:bCs/>
        </w:rPr>
        <w:t>Plan International’s Research Policy and Standards</w:t>
      </w:r>
      <w:r w:rsidR="00D87F92">
        <w:rPr>
          <w:rFonts w:ascii="Helvetica" w:hAnsi="Helvetica" w:cs="Helvetica"/>
          <w:bCs/>
        </w:rPr>
        <w:t xml:space="preserve"> – as guidance </w:t>
      </w:r>
    </w:p>
    <w:p w14:paraId="35AE426B" w14:textId="77777777" w:rsidR="00F72FBD" w:rsidRPr="00EB0057" w:rsidRDefault="00F72FBD" w:rsidP="00F72FBD">
      <w:pPr>
        <w:spacing w:after="0" w:line="240" w:lineRule="auto"/>
        <w:rPr>
          <w:rFonts w:ascii="Helvetica" w:hAnsi="Helvetica" w:cs="Helvetica"/>
          <w:b/>
        </w:rPr>
      </w:pPr>
    </w:p>
    <w:p w14:paraId="7936DE6E" w14:textId="77777777" w:rsidR="00024016" w:rsidRDefault="00024016" w:rsidP="00F51A59">
      <w:pPr>
        <w:spacing w:line="240" w:lineRule="auto"/>
        <w:jc w:val="center"/>
        <w:rPr>
          <w:rFonts w:ascii="Helvetica" w:hAnsi="Helvetica" w:cs="Helvetica"/>
        </w:rPr>
      </w:pPr>
    </w:p>
    <w:p w14:paraId="490020D0" w14:textId="77777777" w:rsidR="00DA2BDB" w:rsidRDefault="00DA2BDB" w:rsidP="003F7269">
      <w:pPr>
        <w:spacing w:line="240" w:lineRule="auto"/>
        <w:rPr>
          <w:rFonts w:ascii="Helvetica" w:hAnsi="Helvetica" w:cs="Helvetica"/>
        </w:rPr>
      </w:pPr>
    </w:p>
    <w:sectPr w:rsidR="00DA2BDB" w:rsidSect="00C113E1">
      <w:footerReference w:type="default" r:id="rId14"/>
      <w:pgSz w:w="12240" w:h="15840"/>
      <w:pgMar w:top="1801" w:right="1440" w:bottom="630" w:left="1440" w:header="54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77EBE" w14:textId="77777777" w:rsidR="003508FB" w:rsidRDefault="003508FB" w:rsidP="00E641FF">
      <w:pPr>
        <w:spacing w:after="0" w:line="240" w:lineRule="auto"/>
      </w:pPr>
      <w:r>
        <w:separator/>
      </w:r>
    </w:p>
  </w:endnote>
  <w:endnote w:type="continuationSeparator" w:id="0">
    <w:p w14:paraId="2E108F04" w14:textId="77777777" w:rsidR="003508FB" w:rsidRDefault="003508FB" w:rsidP="00E6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ight">
    <w:altName w:val="Arial"/>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347014"/>
      <w:docPartObj>
        <w:docPartGallery w:val="Page Numbers (Bottom of Page)"/>
        <w:docPartUnique/>
      </w:docPartObj>
    </w:sdtPr>
    <w:sdtEndPr/>
    <w:sdtContent>
      <w:sdt>
        <w:sdtPr>
          <w:id w:val="-1769616900"/>
          <w:docPartObj>
            <w:docPartGallery w:val="Page Numbers (Top of Page)"/>
            <w:docPartUnique/>
          </w:docPartObj>
        </w:sdtPr>
        <w:sdtEndPr/>
        <w:sdtContent>
          <w:p w14:paraId="7CF2574C" w14:textId="77777777" w:rsidR="003F5B6B" w:rsidRDefault="003F5B6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55D1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5D12">
              <w:rPr>
                <w:b/>
                <w:bCs/>
                <w:noProof/>
              </w:rPr>
              <w:t>5</w:t>
            </w:r>
            <w:r>
              <w:rPr>
                <w:b/>
                <w:bCs/>
                <w:sz w:val="24"/>
                <w:szCs w:val="24"/>
              </w:rPr>
              <w:fldChar w:fldCharType="end"/>
            </w:r>
          </w:p>
        </w:sdtContent>
      </w:sdt>
    </w:sdtContent>
  </w:sdt>
  <w:p w14:paraId="780BFB96" w14:textId="77777777" w:rsidR="003F5B6B" w:rsidRDefault="003F5B6B" w:rsidP="00DC22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1DD97" w14:textId="77777777" w:rsidR="003508FB" w:rsidRDefault="003508FB" w:rsidP="00E641FF">
      <w:pPr>
        <w:spacing w:after="0" w:line="240" w:lineRule="auto"/>
      </w:pPr>
      <w:r>
        <w:separator/>
      </w:r>
    </w:p>
  </w:footnote>
  <w:footnote w:type="continuationSeparator" w:id="0">
    <w:p w14:paraId="699EBF08" w14:textId="77777777" w:rsidR="003508FB" w:rsidRDefault="003508FB" w:rsidP="00E64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226"/>
    <w:multiLevelType w:val="hybridMultilevel"/>
    <w:tmpl w:val="84F2A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F25BA5"/>
    <w:multiLevelType w:val="hybridMultilevel"/>
    <w:tmpl w:val="0822811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9162AC"/>
    <w:multiLevelType w:val="hybridMultilevel"/>
    <w:tmpl w:val="6084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70359F"/>
    <w:multiLevelType w:val="multilevel"/>
    <w:tmpl w:val="9D705C8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78E76E6"/>
    <w:multiLevelType w:val="hybridMultilevel"/>
    <w:tmpl w:val="980C9650"/>
    <w:lvl w:ilvl="0" w:tplc="1ED4F3D4">
      <w:start w:val="1"/>
      <w:numFmt w:val="lowerLetter"/>
      <w:lvlText w:val="%1)"/>
      <w:lvlJc w:val="left"/>
      <w:pPr>
        <w:ind w:left="1080" w:hanging="360"/>
      </w:pPr>
      <w:rPr>
        <w:b/>
        <w:bCs/>
      </w:rPr>
    </w:lvl>
    <w:lvl w:ilvl="1" w:tplc="32B84854">
      <w:start w:val="3"/>
      <w:numFmt w:val="bullet"/>
      <w:lvlText w:val="·"/>
      <w:lvlJc w:val="left"/>
      <w:pPr>
        <w:ind w:left="1800" w:hanging="36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230E98"/>
    <w:multiLevelType w:val="hybridMultilevel"/>
    <w:tmpl w:val="E7F07D52"/>
    <w:lvl w:ilvl="0" w:tplc="9C6443CA">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F06E3"/>
    <w:multiLevelType w:val="hybridMultilevel"/>
    <w:tmpl w:val="B9D0EE8C"/>
    <w:lvl w:ilvl="0" w:tplc="0809001B">
      <w:start w:val="1"/>
      <w:numFmt w:val="lowerRoman"/>
      <w:lvlText w:val="%1."/>
      <w:lvlJc w:val="right"/>
      <w:pPr>
        <w:ind w:left="720" w:hanging="360"/>
      </w:pPr>
    </w:lvl>
    <w:lvl w:ilvl="1" w:tplc="04090015">
      <w:start w:val="1"/>
      <w:numFmt w:val="upperLetter"/>
      <w:lvlText w:val="%2."/>
      <w:lvlJc w:val="left"/>
      <w:pPr>
        <w:ind w:left="1440" w:hanging="360"/>
      </w:pPr>
    </w:lvl>
    <w:lvl w:ilvl="2" w:tplc="7D965B7C">
      <w:start w:val="9"/>
      <w:numFmt w:val="decimal"/>
      <w:lvlText w:val="%3"/>
      <w:lvlJc w:val="left"/>
      <w:pPr>
        <w:ind w:left="2340" w:hanging="360"/>
      </w:pPr>
      <w:rPr>
        <w:rFonts w:hint="default"/>
      </w:rPr>
    </w:lvl>
    <w:lvl w:ilvl="3" w:tplc="F59015E4">
      <w:start w:val="2"/>
      <w:numFmt w:val="bullet"/>
      <w:lvlText w:val="-"/>
      <w:lvlJc w:val="left"/>
      <w:pPr>
        <w:ind w:left="2880" w:hanging="360"/>
      </w:pPr>
      <w:rPr>
        <w:rFonts w:ascii="Plan" w:eastAsia="Calibri" w:hAnsi="Plan" w:cs="Arial" w:hint="default"/>
        <w:sz w:val="22"/>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581F39"/>
    <w:multiLevelType w:val="hybridMultilevel"/>
    <w:tmpl w:val="EB0EFD44"/>
    <w:lvl w:ilvl="0" w:tplc="AAF28190">
      <w:start w:val="1"/>
      <w:numFmt w:val="bullet"/>
      <w:lvlText w:val=""/>
      <w:lvlJc w:val="left"/>
      <w:pPr>
        <w:ind w:left="1212" w:hanging="360"/>
      </w:pPr>
      <w:rPr>
        <w:rFonts w:ascii="Symbol" w:hAnsi="Symbol" w:hint="default"/>
        <w:color w:val="5B9BD5" w:themeColor="accent1"/>
      </w:rPr>
    </w:lvl>
    <w:lvl w:ilvl="1" w:tplc="08090019" w:tentative="1">
      <w:start w:val="1"/>
      <w:numFmt w:val="lowerLetter"/>
      <w:lvlText w:val="%2."/>
      <w:lvlJc w:val="left"/>
      <w:pPr>
        <w:ind w:left="3012" w:hanging="360"/>
      </w:pPr>
    </w:lvl>
    <w:lvl w:ilvl="2" w:tplc="0809001B" w:tentative="1">
      <w:start w:val="1"/>
      <w:numFmt w:val="lowerRoman"/>
      <w:lvlText w:val="%3."/>
      <w:lvlJc w:val="right"/>
      <w:pPr>
        <w:ind w:left="3732" w:hanging="180"/>
      </w:pPr>
    </w:lvl>
    <w:lvl w:ilvl="3" w:tplc="0809000F" w:tentative="1">
      <w:start w:val="1"/>
      <w:numFmt w:val="decimal"/>
      <w:lvlText w:val="%4."/>
      <w:lvlJc w:val="left"/>
      <w:pPr>
        <w:ind w:left="4452" w:hanging="360"/>
      </w:pPr>
    </w:lvl>
    <w:lvl w:ilvl="4" w:tplc="08090019" w:tentative="1">
      <w:start w:val="1"/>
      <w:numFmt w:val="lowerLetter"/>
      <w:lvlText w:val="%5."/>
      <w:lvlJc w:val="left"/>
      <w:pPr>
        <w:ind w:left="5172" w:hanging="360"/>
      </w:pPr>
    </w:lvl>
    <w:lvl w:ilvl="5" w:tplc="0809001B" w:tentative="1">
      <w:start w:val="1"/>
      <w:numFmt w:val="lowerRoman"/>
      <w:lvlText w:val="%6."/>
      <w:lvlJc w:val="right"/>
      <w:pPr>
        <w:ind w:left="5892" w:hanging="180"/>
      </w:pPr>
    </w:lvl>
    <w:lvl w:ilvl="6" w:tplc="0809000F" w:tentative="1">
      <w:start w:val="1"/>
      <w:numFmt w:val="decimal"/>
      <w:lvlText w:val="%7."/>
      <w:lvlJc w:val="left"/>
      <w:pPr>
        <w:ind w:left="6612" w:hanging="360"/>
      </w:pPr>
    </w:lvl>
    <w:lvl w:ilvl="7" w:tplc="08090019" w:tentative="1">
      <w:start w:val="1"/>
      <w:numFmt w:val="lowerLetter"/>
      <w:lvlText w:val="%8."/>
      <w:lvlJc w:val="left"/>
      <w:pPr>
        <w:ind w:left="7332" w:hanging="360"/>
      </w:pPr>
    </w:lvl>
    <w:lvl w:ilvl="8" w:tplc="0809001B" w:tentative="1">
      <w:start w:val="1"/>
      <w:numFmt w:val="lowerRoman"/>
      <w:lvlText w:val="%9."/>
      <w:lvlJc w:val="right"/>
      <w:pPr>
        <w:ind w:left="8052" w:hanging="180"/>
      </w:pPr>
    </w:lvl>
  </w:abstractNum>
  <w:abstractNum w:abstractNumId="8" w15:restartNumberingAfterBreak="0">
    <w:nsid w:val="14000229"/>
    <w:multiLevelType w:val="hybridMultilevel"/>
    <w:tmpl w:val="0F5EEF1A"/>
    <w:lvl w:ilvl="0" w:tplc="0407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196FD5"/>
    <w:multiLevelType w:val="hybridMultilevel"/>
    <w:tmpl w:val="43F445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BF4C10"/>
    <w:multiLevelType w:val="multilevel"/>
    <w:tmpl w:val="B28C44F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02D5893"/>
    <w:multiLevelType w:val="hybridMultilevel"/>
    <w:tmpl w:val="768C5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52B6583"/>
    <w:multiLevelType w:val="hybridMultilevel"/>
    <w:tmpl w:val="B630E584"/>
    <w:lvl w:ilvl="0" w:tplc="BC9AE89A">
      <w:start w:val="1"/>
      <w:numFmt w:val="bullet"/>
      <w:lvlText w:val=""/>
      <w:lvlJc w:val="left"/>
      <w:pPr>
        <w:ind w:left="720" w:hanging="360"/>
      </w:pPr>
      <w:rPr>
        <w:rFonts w:ascii="Wingdings" w:hAnsi="Wingdings" w:hint="default"/>
        <w:color w:val="auto"/>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87722"/>
    <w:multiLevelType w:val="hybridMultilevel"/>
    <w:tmpl w:val="4D4850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DB468DA"/>
    <w:multiLevelType w:val="multilevel"/>
    <w:tmpl w:val="E86E84AC"/>
    <w:lvl w:ilvl="0">
      <w:start w:val="1"/>
      <w:numFmt w:val="decimal"/>
      <w:pStyle w:val="Style1"/>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pStyle w:val="Style3"/>
      <w:isLgl/>
      <w:lvlText w:val="%1.%2.%3."/>
      <w:lvlJc w:val="left"/>
      <w:pPr>
        <w:ind w:left="192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18C4910"/>
    <w:multiLevelType w:val="hybridMultilevel"/>
    <w:tmpl w:val="3A22B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F35110"/>
    <w:multiLevelType w:val="hybridMultilevel"/>
    <w:tmpl w:val="F9DE782E"/>
    <w:lvl w:ilvl="0" w:tplc="01569FCE">
      <w:start w:val="1"/>
      <w:numFmt w:val="decimal"/>
      <w:lvlText w:val="%1."/>
      <w:lvlJc w:val="left"/>
      <w:pPr>
        <w:ind w:left="720" w:hanging="360"/>
      </w:pPr>
      <w:rPr>
        <w:rFonts w:ascii="Helvetica" w:eastAsiaTheme="minorEastAsia" w:hAnsi="Helvetica" w:cs="Helvetica"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F6290F"/>
    <w:multiLevelType w:val="multilevel"/>
    <w:tmpl w:val="D46CED62"/>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C4E056B"/>
    <w:multiLevelType w:val="hybridMultilevel"/>
    <w:tmpl w:val="2230E5A8"/>
    <w:lvl w:ilvl="0" w:tplc="04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D6852D2"/>
    <w:multiLevelType w:val="hybridMultilevel"/>
    <w:tmpl w:val="7B586050"/>
    <w:lvl w:ilvl="0" w:tplc="39CCD7F2">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7B54B6"/>
    <w:multiLevelType w:val="hybridMultilevel"/>
    <w:tmpl w:val="457A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5E388C"/>
    <w:multiLevelType w:val="hybridMultilevel"/>
    <w:tmpl w:val="0D1C53C0"/>
    <w:lvl w:ilvl="0" w:tplc="08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55E15CC7"/>
    <w:multiLevelType w:val="multilevel"/>
    <w:tmpl w:val="861C8308"/>
    <w:lvl w:ilvl="0">
      <w:start w:val="1"/>
      <w:numFmt w:val="decimal"/>
      <w:lvlText w:val="%1."/>
      <w:lvlJc w:val="left"/>
      <w:pPr>
        <w:ind w:left="780" w:hanging="360"/>
      </w:pPr>
      <w:rPr>
        <w:rFonts w:ascii="Arial" w:eastAsiaTheme="minorEastAsia" w:hAnsi="Arial" w:cs="Arial"/>
      </w:r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23" w15:restartNumberingAfterBreak="0">
    <w:nsid w:val="599F6BE3"/>
    <w:multiLevelType w:val="multilevel"/>
    <w:tmpl w:val="C35C3A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9CA70C6"/>
    <w:multiLevelType w:val="multilevel"/>
    <w:tmpl w:val="5546DC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502CB0"/>
    <w:multiLevelType w:val="hybridMultilevel"/>
    <w:tmpl w:val="235E596E"/>
    <w:lvl w:ilvl="0" w:tplc="0407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877714"/>
    <w:multiLevelType w:val="hybridMultilevel"/>
    <w:tmpl w:val="79DC8208"/>
    <w:lvl w:ilvl="0" w:tplc="8D72E0AA">
      <w:numFmt w:val="bullet"/>
      <w:lvlText w:val="-"/>
      <w:lvlJc w:val="left"/>
      <w:pPr>
        <w:ind w:left="720" w:hanging="360"/>
      </w:pPr>
      <w:rPr>
        <w:rFonts w:ascii="Helvetica" w:eastAsiaTheme="minorEastAsia" w:hAnsi="Helvetica" w:cs="Helvetic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5485025"/>
    <w:multiLevelType w:val="hybridMultilevel"/>
    <w:tmpl w:val="2AC636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F387E41"/>
    <w:multiLevelType w:val="hybridMultilevel"/>
    <w:tmpl w:val="3A1E1C48"/>
    <w:lvl w:ilvl="0" w:tplc="363060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D54141"/>
    <w:multiLevelType w:val="hybridMultilevel"/>
    <w:tmpl w:val="39D02F5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34031D6"/>
    <w:multiLevelType w:val="hybridMultilevel"/>
    <w:tmpl w:val="44BC5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B83012"/>
    <w:multiLevelType w:val="hybridMultilevel"/>
    <w:tmpl w:val="BE72B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2"/>
  </w:num>
  <w:num w:numId="3">
    <w:abstractNumId w:val="21"/>
  </w:num>
  <w:num w:numId="4">
    <w:abstractNumId w:val="6"/>
  </w:num>
  <w:num w:numId="5">
    <w:abstractNumId w:val="4"/>
  </w:num>
  <w:num w:numId="6">
    <w:abstractNumId w:val="2"/>
  </w:num>
  <w:num w:numId="7">
    <w:abstractNumId w:val="20"/>
  </w:num>
  <w:num w:numId="8">
    <w:abstractNumId w:val="5"/>
  </w:num>
  <w:num w:numId="9">
    <w:abstractNumId w:val="25"/>
  </w:num>
  <w:num w:numId="10">
    <w:abstractNumId w:val="12"/>
  </w:num>
  <w:num w:numId="11">
    <w:abstractNumId w:val="29"/>
  </w:num>
  <w:num w:numId="12">
    <w:abstractNumId w:val="1"/>
  </w:num>
  <w:num w:numId="13">
    <w:abstractNumId w:val="18"/>
  </w:num>
  <w:num w:numId="14">
    <w:abstractNumId w:val="0"/>
  </w:num>
  <w:num w:numId="15">
    <w:abstractNumId w:val="8"/>
  </w:num>
  <w:num w:numId="16">
    <w:abstractNumId w:val="19"/>
  </w:num>
  <w:num w:numId="17">
    <w:abstractNumId w:val="23"/>
  </w:num>
  <w:num w:numId="18">
    <w:abstractNumId w:val="30"/>
  </w:num>
  <w:num w:numId="19">
    <w:abstractNumId w:val="10"/>
  </w:num>
  <w:num w:numId="20">
    <w:abstractNumId w:val="17"/>
  </w:num>
  <w:num w:numId="21">
    <w:abstractNumId w:val="3"/>
  </w:num>
  <w:num w:numId="22">
    <w:abstractNumId w:val="16"/>
  </w:num>
  <w:num w:numId="23">
    <w:abstractNumId w:val="7"/>
  </w:num>
  <w:num w:numId="24">
    <w:abstractNumId w:val="11"/>
  </w:num>
  <w:num w:numId="25">
    <w:abstractNumId w:val="28"/>
  </w:num>
  <w:num w:numId="26">
    <w:abstractNumId w:val="24"/>
  </w:num>
  <w:num w:numId="27">
    <w:abstractNumId w:val="9"/>
  </w:num>
  <w:num w:numId="28">
    <w:abstractNumId w:val="27"/>
  </w:num>
  <w:num w:numId="29">
    <w:abstractNumId w:val="13"/>
  </w:num>
  <w:num w:numId="30">
    <w:abstractNumId w:val="31"/>
  </w:num>
  <w:num w:numId="31">
    <w:abstractNumId w:val="15"/>
  </w:num>
  <w:num w:numId="32">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activeWritingStyle w:appName="MSWord" w:lang="en-US" w:vendorID="64" w:dllVersion="6"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2C"/>
    <w:rsid w:val="00007A6D"/>
    <w:rsid w:val="00013D44"/>
    <w:rsid w:val="000152C0"/>
    <w:rsid w:val="00022BC1"/>
    <w:rsid w:val="00023B4D"/>
    <w:rsid w:val="00024016"/>
    <w:rsid w:val="00025222"/>
    <w:rsid w:val="000340F2"/>
    <w:rsid w:val="0003477A"/>
    <w:rsid w:val="00036218"/>
    <w:rsid w:val="0004283A"/>
    <w:rsid w:val="000438F9"/>
    <w:rsid w:val="000475A8"/>
    <w:rsid w:val="00052B18"/>
    <w:rsid w:val="00052EAA"/>
    <w:rsid w:val="000540DA"/>
    <w:rsid w:val="00054305"/>
    <w:rsid w:val="000A2CFF"/>
    <w:rsid w:val="000C7F41"/>
    <w:rsid w:val="000F3A3C"/>
    <w:rsid w:val="000F5E8D"/>
    <w:rsid w:val="0010113E"/>
    <w:rsid w:val="00106F24"/>
    <w:rsid w:val="00121ED5"/>
    <w:rsid w:val="00123D43"/>
    <w:rsid w:val="00124124"/>
    <w:rsid w:val="00130623"/>
    <w:rsid w:val="001357CF"/>
    <w:rsid w:val="001363CD"/>
    <w:rsid w:val="0014628D"/>
    <w:rsid w:val="001522CF"/>
    <w:rsid w:val="00153DD5"/>
    <w:rsid w:val="001604C8"/>
    <w:rsid w:val="0016633A"/>
    <w:rsid w:val="00172D2D"/>
    <w:rsid w:val="001735C1"/>
    <w:rsid w:val="001814E7"/>
    <w:rsid w:val="00181FA4"/>
    <w:rsid w:val="001917B6"/>
    <w:rsid w:val="001A7F50"/>
    <w:rsid w:val="001B05F5"/>
    <w:rsid w:val="001C7E7E"/>
    <w:rsid w:val="001C7ED2"/>
    <w:rsid w:val="001D0E48"/>
    <w:rsid w:val="001D6EDC"/>
    <w:rsid w:val="001E009C"/>
    <w:rsid w:val="001E3071"/>
    <w:rsid w:val="001E6737"/>
    <w:rsid w:val="001F4C15"/>
    <w:rsid w:val="001F6028"/>
    <w:rsid w:val="00203E01"/>
    <w:rsid w:val="0022392C"/>
    <w:rsid w:val="002364A1"/>
    <w:rsid w:val="00240208"/>
    <w:rsid w:val="00245F72"/>
    <w:rsid w:val="00257EB8"/>
    <w:rsid w:val="0026453E"/>
    <w:rsid w:val="00264C50"/>
    <w:rsid w:val="002666E3"/>
    <w:rsid w:val="002945DA"/>
    <w:rsid w:val="00296ADD"/>
    <w:rsid w:val="002A046F"/>
    <w:rsid w:val="002A1784"/>
    <w:rsid w:val="002A23C2"/>
    <w:rsid w:val="002A3B66"/>
    <w:rsid w:val="002B4DD3"/>
    <w:rsid w:val="002C3341"/>
    <w:rsid w:val="002C7228"/>
    <w:rsid w:val="002D5586"/>
    <w:rsid w:val="002F3C95"/>
    <w:rsid w:val="002F626C"/>
    <w:rsid w:val="0030225A"/>
    <w:rsid w:val="00307A7A"/>
    <w:rsid w:val="00311B4A"/>
    <w:rsid w:val="00314120"/>
    <w:rsid w:val="003170AF"/>
    <w:rsid w:val="00327FD2"/>
    <w:rsid w:val="003508FB"/>
    <w:rsid w:val="003565E9"/>
    <w:rsid w:val="00363AC8"/>
    <w:rsid w:val="00365320"/>
    <w:rsid w:val="003666EC"/>
    <w:rsid w:val="00366FEE"/>
    <w:rsid w:val="003709D5"/>
    <w:rsid w:val="003759CD"/>
    <w:rsid w:val="00392FA2"/>
    <w:rsid w:val="003B4161"/>
    <w:rsid w:val="003B79D7"/>
    <w:rsid w:val="003C1F48"/>
    <w:rsid w:val="003C4E91"/>
    <w:rsid w:val="003C71F4"/>
    <w:rsid w:val="003D6F0E"/>
    <w:rsid w:val="003E7FE9"/>
    <w:rsid w:val="003F3E87"/>
    <w:rsid w:val="003F5B6B"/>
    <w:rsid w:val="003F6EC3"/>
    <w:rsid w:val="003F7269"/>
    <w:rsid w:val="004005AD"/>
    <w:rsid w:val="004062A1"/>
    <w:rsid w:val="004067BF"/>
    <w:rsid w:val="00416852"/>
    <w:rsid w:val="004260B0"/>
    <w:rsid w:val="00426E14"/>
    <w:rsid w:val="00427E63"/>
    <w:rsid w:val="00431AC8"/>
    <w:rsid w:val="00434255"/>
    <w:rsid w:val="004406FD"/>
    <w:rsid w:val="00447561"/>
    <w:rsid w:val="00461897"/>
    <w:rsid w:val="00462548"/>
    <w:rsid w:val="00473643"/>
    <w:rsid w:val="00474035"/>
    <w:rsid w:val="00480877"/>
    <w:rsid w:val="00497092"/>
    <w:rsid w:val="004A0549"/>
    <w:rsid w:val="004A5310"/>
    <w:rsid w:val="004B0F40"/>
    <w:rsid w:val="004B2C32"/>
    <w:rsid w:val="004B4A42"/>
    <w:rsid w:val="004C36F9"/>
    <w:rsid w:val="004C448C"/>
    <w:rsid w:val="004D5383"/>
    <w:rsid w:val="004D66E8"/>
    <w:rsid w:val="004D6F98"/>
    <w:rsid w:val="004E38D5"/>
    <w:rsid w:val="004F3DDD"/>
    <w:rsid w:val="004F4890"/>
    <w:rsid w:val="00503FEE"/>
    <w:rsid w:val="005132A7"/>
    <w:rsid w:val="00520772"/>
    <w:rsid w:val="0052395F"/>
    <w:rsid w:val="00534A34"/>
    <w:rsid w:val="00535E39"/>
    <w:rsid w:val="00540F4A"/>
    <w:rsid w:val="005415E2"/>
    <w:rsid w:val="00544E3D"/>
    <w:rsid w:val="00551EEC"/>
    <w:rsid w:val="005529A5"/>
    <w:rsid w:val="00563988"/>
    <w:rsid w:val="0056422B"/>
    <w:rsid w:val="0057092D"/>
    <w:rsid w:val="00573F74"/>
    <w:rsid w:val="00581518"/>
    <w:rsid w:val="0059724D"/>
    <w:rsid w:val="005A10EE"/>
    <w:rsid w:val="005A2BD6"/>
    <w:rsid w:val="005B23A6"/>
    <w:rsid w:val="005B42AB"/>
    <w:rsid w:val="005C18E9"/>
    <w:rsid w:val="005C6240"/>
    <w:rsid w:val="005E32F6"/>
    <w:rsid w:val="005E4021"/>
    <w:rsid w:val="005E5CA8"/>
    <w:rsid w:val="005F2977"/>
    <w:rsid w:val="006049E9"/>
    <w:rsid w:val="006068EA"/>
    <w:rsid w:val="006166D7"/>
    <w:rsid w:val="00633136"/>
    <w:rsid w:val="006406AE"/>
    <w:rsid w:val="00641C30"/>
    <w:rsid w:val="00643866"/>
    <w:rsid w:val="00651F28"/>
    <w:rsid w:val="006676BF"/>
    <w:rsid w:val="00667F60"/>
    <w:rsid w:val="00671014"/>
    <w:rsid w:val="00682394"/>
    <w:rsid w:val="00687597"/>
    <w:rsid w:val="00687AF5"/>
    <w:rsid w:val="006A619B"/>
    <w:rsid w:val="006C2950"/>
    <w:rsid w:val="006C648C"/>
    <w:rsid w:val="006F68E3"/>
    <w:rsid w:val="007070AC"/>
    <w:rsid w:val="00707847"/>
    <w:rsid w:val="007165AD"/>
    <w:rsid w:val="00724134"/>
    <w:rsid w:val="00726A27"/>
    <w:rsid w:val="00750973"/>
    <w:rsid w:val="00750DC2"/>
    <w:rsid w:val="00752B89"/>
    <w:rsid w:val="00756D28"/>
    <w:rsid w:val="00757EC0"/>
    <w:rsid w:val="00761175"/>
    <w:rsid w:val="0076370E"/>
    <w:rsid w:val="00771BF4"/>
    <w:rsid w:val="00772813"/>
    <w:rsid w:val="00783269"/>
    <w:rsid w:val="007873D5"/>
    <w:rsid w:val="0079077C"/>
    <w:rsid w:val="007A18F3"/>
    <w:rsid w:val="007A19B5"/>
    <w:rsid w:val="007A1CC2"/>
    <w:rsid w:val="007B676E"/>
    <w:rsid w:val="007C0C02"/>
    <w:rsid w:val="007C7D8A"/>
    <w:rsid w:val="007E322F"/>
    <w:rsid w:val="007E701A"/>
    <w:rsid w:val="007F6AFF"/>
    <w:rsid w:val="0080544D"/>
    <w:rsid w:val="008078BA"/>
    <w:rsid w:val="00812B66"/>
    <w:rsid w:val="00814E42"/>
    <w:rsid w:val="0081556D"/>
    <w:rsid w:val="0083451D"/>
    <w:rsid w:val="00841057"/>
    <w:rsid w:val="00843D6D"/>
    <w:rsid w:val="008462B0"/>
    <w:rsid w:val="008661D7"/>
    <w:rsid w:val="00872968"/>
    <w:rsid w:val="00875A75"/>
    <w:rsid w:val="00875A9C"/>
    <w:rsid w:val="008A096B"/>
    <w:rsid w:val="008A1397"/>
    <w:rsid w:val="008B6292"/>
    <w:rsid w:val="008B6EBF"/>
    <w:rsid w:val="008C38F1"/>
    <w:rsid w:val="008C57DD"/>
    <w:rsid w:val="008C7537"/>
    <w:rsid w:val="008E4CBD"/>
    <w:rsid w:val="00903A73"/>
    <w:rsid w:val="00903A7A"/>
    <w:rsid w:val="009041D7"/>
    <w:rsid w:val="00907325"/>
    <w:rsid w:val="00907A66"/>
    <w:rsid w:val="00907C8D"/>
    <w:rsid w:val="00936FD2"/>
    <w:rsid w:val="00944720"/>
    <w:rsid w:val="00946B8A"/>
    <w:rsid w:val="00946D0C"/>
    <w:rsid w:val="0095783B"/>
    <w:rsid w:val="00973A7A"/>
    <w:rsid w:val="00976F65"/>
    <w:rsid w:val="009844FA"/>
    <w:rsid w:val="00987E62"/>
    <w:rsid w:val="009969CD"/>
    <w:rsid w:val="009A6E50"/>
    <w:rsid w:val="009B0328"/>
    <w:rsid w:val="009B16F9"/>
    <w:rsid w:val="009B1EE1"/>
    <w:rsid w:val="009B6F8D"/>
    <w:rsid w:val="009B7DB7"/>
    <w:rsid w:val="009C1222"/>
    <w:rsid w:val="009C64EA"/>
    <w:rsid w:val="009D2897"/>
    <w:rsid w:val="009D3A98"/>
    <w:rsid w:val="009D52D4"/>
    <w:rsid w:val="009E2D11"/>
    <w:rsid w:val="009E3180"/>
    <w:rsid w:val="009E3694"/>
    <w:rsid w:val="009E43D3"/>
    <w:rsid w:val="009E4BF7"/>
    <w:rsid w:val="009E5A83"/>
    <w:rsid w:val="009F012C"/>
    <w:rsid w:val="009F2183"/>
    <w:rsid w:val="009F4654"/>
    <w:rsid w:val="00A0169C"/>
    <w:rsid w:val="00A01F48"/>
    <w:rsid w:val="00A02E29"/>
    <w:rsid w:val="00A032ED"/>
    <w:rsid w:val="00A0649E"/>
    <w:rsid w:val="00A12568"/>
    <w:rsid w:val="00A17640"/>
    <w:rsid w:val="00A25CC3"/>
    <w:rsid w:val="00A31F59"/>
    <w:rsid w:val="00A32395"/>
    <w:rsid w:val="00A362F7"/>
    <w:rsid w:val="00A47BB9"/>
    <w:rsid w:val="00A54114"/>
    <w:rsid w:val="00A546F4"/>
    <w:rsid w:val="00A55F14"/>
    <w:rsid w:val="00A66989"/>
    <w:rsid w:val="00A7370E"/>
    <w:rsid w:val="00A752DC"/>
    <w:rsid w:val="00A81283"/>
    <w:rsid w:val="00A81AC8"/>
    <w:rsid w:val="00A840A0"/>
    <w:rsid w:val="00A876EC"/>
    <w:rsid w:val="00A90C85"/>
    <w:rsid w:val="00A97CD1"/>
    <w:rsid w:val="00AA1648"/>
    <w:rsid w:val="00AA32CE"/>
    <w:rsid w:val="00AA361E"/>
    <w:rsid w:val="00AA4D08"/>
    <w:rsid w:val="00AB01BB"/>
    <w:rsid w:val="00AB387F"/>
    <w:rsid w:val="00AD0B10"/>
    <w:rsid w:val="00AD3067"/>
    <w:rsid w:val="00AD52B3"/>
    <w:rsid w:val="00AD5DC3"/>
    <w:rsid w:val="00AD5EDA"/>
    <w:rsid w:val="00AD60EA"/>
    <w:rsid w:val="00AE2BC0"/>
    <w:rsid w:val="00AE53DB"/>
    <w:rsid w:val="00AF7412"/>
    <w:rsid w:val="00B07D53"/>
    <w:rsid w:val="00B11098"/>
    <w:rsid w:val="00B13841"/>
    <w:rsid w:val="00B166BB"/>
    <w:rsid w:val="00B17F62"/>
    <w:rsid w:val="00B203F2"/>
    <w:rsid w:val="00B341A4"/>
    <w:rsid w:val="00B353C8"/>
    <w:rsid w:val="00B51102"/>
    <w:rsid w:val="00B55D12"/>
    <w:rsid w:val="00B61ABC"/>
    <w:rsid w:val="00B65EBD"/>
    <w:rsid w:val="00B70FA6"/>
    <w:rsid w:val="00B767BB"/>
    <w:rsid w:val="00B82F9A"/>
    <w:rsid w:val="00B85104"/>
    <w:rsid w:val="00B94C8A"/>
    <w:rsid w:val="00B95149"/>
    <w:rsid w:val="00B951F0"/>
    <w:rsid w:val="00B95B08"/>
    <w:rsid w:val="00BB3FE2"/>
    <w:rsid w:val="00BB4F28"/>
    <w:rsid w:val="00BC4C50"/>
    <w:rsid w:val="00BD1BC7"/>
    <w:rsid w:val="00BE1840"/>
    <w:rsid w:val="00BE494E"/>
    <w:rsid w:val="00BE6725"/>
    <w:rsid w:val="00BF4FD8"/>
    <w:rsid w:val="00C113E1"/>
    <w:rsid w:val="00C171BE"/>
    <w:rsid w:val="00C22E10"/>
    <w:rsid w:val="00C25C8B"/>
    <w:rsid w:val="00C262AF"/>
    <w:rsid w:val="00C3714B"/>
    <w:rsid w:val="00C4050A"/>
    <w:rsid w:val="00C422C8"/>
    <w:rsid w:val="00C45786"/>
    <w:rsid w:val="00C527AB"/>
    <w:rsid w:val="00C52F1E"/>
    <w:rsid w:val="00C61310"/>
    <w:rsid w:val="00C62D46"/>
    <w:rsid w:val="00C6784B"/>
    <w:rsid w:val="00C712F0"/>
    <w:rsid w:val="00C7776E"/>
    <w:rsid w:val="00C830D0"/>
    <w:rsid w:val="00C834B6"/>
    <w:rsid w:val="00C976DC"/>
    <w:rsid w:val="00C97B5F"/>
    <w:rsid w:val="00CA24AA"/>
    <w:rsid w:val="00CB1B1A"/>
    <w:rsid w:val="00CB3431"/>
    <w:rsid w:val="00CC605D"/>
    <w:rsid w:val="00D00E07"/>
    <w:rsid w:val="00D04802"/>
    <w:rsid w:val="00D0632D"/>
    <w:rsid w:val="00D1340E"/>
    <w:rsid w:val="00D214D9"/>
    <w:rsid w:val="00D23E78"/>
    <w:rsid w:val="00D34185"/>
    <w:rsid w:val="00D35EC5"/>
    <w:rsid w:val="00D52070"/>
    <w:rsid w:val="00D528E6"/>
    <w:rsid w:val="00D56954"/>
    <w:rsid w:val="00D57E86"/>
    <w:rsid w:val="00D67EBE"/>
    <w:rsid w:val="00D75EA7"/>
    <w:rsid w:val="00D87F92"/>
    <w:rsid w:val="00D90CB4"/>
    <w:rsid w:val="00D92528"/>
    <w:rsid w:val="00DA2BDB"/>
    <w:rsid w:val="00DA46DB"/>
    <w:rsid w:val="00DA61D2"/>
    <w:rsid w:val="00DB00DF"/>
    <w:rsid w:val="00DB17C4"/>
    <w:rsid w:val="00DB427B"/>
    <w:rsid w:val="00DB464F"/>
    <w:rsid w:val="00DC22C3"/>
    <w:rsid w:val="00DC2F85"/>
    <w:rsid w:val="00DD4730"/>
    <w:rsid w:val="00DE7779"/>
    <w:rsid w:val="00E109F4"/>
    <w:rsid w:val="00E12573"/>
    <w:rsid w:val="00E24EAF"/>
    <w:rsid w:val="00E3302C"/>
    <w:rsid w:val="00E33B50"/>
    <w:rsid w:val="00E365F9"/>
    <w:rsid w:val="00E42A6C"/>
    <w:rsid w:val="00E53F6C"/>
    <w:rsid w:val="00E5648F"/>
    <w:rsid w:val="00E574B4"/>
    <w:rsid w:val="00E641FF"/>
    <w:rsid w:val="00E6555A"/>
    <w:rsid w:val="00E717F1"/>
    <w:rsid w:val="00E76A18"/>
    <w:rsid w:val="00E82205"/>
    <w:rsid w:val="00E831D9"/>
    <w:rsid w:val="00E92BB3"/>
    <w:rsid w:val="00EA1C98"/>
    <w:rsid w:val="00EA2EF4"/>
    <w:rsid w:val="00EA32D0"/>
    <w:rsid w:val="00EA6578"/>
    <w:rsid w:val="00EB0057"/>
    <w:rsid w:val="00EB3322"/>
    <w:rsid w:val="00EC085A"/>
    <w:rsid w:val="00EC672C"/>
    <w:rsid w:val="00ED4CAB"/>
    <w:rsid w:val="00EF5218"/>
    <w:rsid w:val="00EF54EA"/>
    <w:rsid w:val="00EF7C91"/>
    <w:rsid w:val="00F02243"/>
    <w:rsid w:val="00F032A7"/>
    <w:rsid w:val="00F06BA7"/>
    <w:rsid w:val="00F17D35"/>
    <w:rsid w:val="00F260EB"/>
    <w:rsid w:val="00F30460"/>
    <w:rsid w:val="00F41887"/>
    <w:rsid w:val="00F43213"/>
    <w:rsid w:val="00F51A59"/>
    <w:rsid w:val="00F53B6B"/>
    <w:rsid w:val="00F72E2A"/>
    <w:rsid w:val="00F72FBD"/>
    <w:rsid w:val="00F82CD0"/>
    <w:rsid w:val="00F9775C"/>
    <w:rsid w:val="00FA19E7"/>
    <w:rsid w:val="00FB1499"/>
    <w:rsid w:val="00FB2D77"/>
    <w:rsid w:val="00FB3A0E"/>
    <w:rsid w:val="00FB4222"/>
    <w:rsid w:val="00FB5035"/>
    <w:rsid w:val="00FD1C57"/>
    <w:rsid w:val="00FE478B"/>
    <w:rsid w:val="00FF2E64"/>
    <w:rsid w:val="00FF45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EA2369"/>
  <w15:docId w15:val="{1065FEB1-D486-493E-8742-CF644672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269"/>
    <w:rPr>
      <w:rFonts w:eastAsiaTheme="minorEastAsia"/>
    </w:rPr>
  </w:style>
  <w:style w:type="paragraph" w:styleId="Heading2">
    <w:name w:val="heading 2"/>
    <w:basedOn w:val="Normal"/>
    <w:next w:val="Normal"/>
    <w:link w:val="Heading2Char"/>
    <w:uiPriority w:val="9"/>
    <w:unhideWhenUsed/>
    <w:qFormat/>
    <w:rsid w:val="00DA61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A61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A61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7269"/>
    <w:pPr>
      <w:tabs>
        <w:tab w:val="center" w:pos="4680"/>
        <w:tab w:val="right" w:pos="9360"/>
      </w:tabs>
    </w:pPr>
  </w:style>
  <w:style w:type="character" w:customStyle="1" w:styleId="HeaderChar">
    <w:name w:val="Header Char"/>
    <w:basedOn w:val="DefaultParagraphFont"/>
    <w:link w:val="Header"/>
    <w:rsid w:val="003F7269"/>
    <w:rPr>
      <w:rFonts w:eastAsiaTheme="minorEastAsia"/>
    </w:rPr>
  </w:style>
  <w:style w:type="character" w:styleId="Hyperlink">
    <w:name w:val="Hyperlink"/>
    <w:uiPriority w:val="99"/>
    <w:unhideWhenUsed/>
    <w:rsid w:val="003F7269"/>
    <w:rPr>
      <w:color w:val="0000FF"/>
      <w:u w:val="single"/>
    </w:rPr>
  </w:style>
  <w:style w:type="paragraph" w:styleId="NormalWeb">
    <w:name w:val="Normal (Web)"/>
    <w:basedOn w:val="Normal"/>
    <w:uiPriority w:val="99"/>
    <w:unhideWhenUsed/>
    <w:rsid w:val="003F7269"/>
    <w:pPr>
      <w:spacing w:before="100" w:beforeAutospacing="1" w:after="100" w:afterAutospacing="1" w:line="240" w:lineRule="auto"/>
    </w:pPr>
    <w:rPr>
      <w:rFonts w:ascii="Times New Roman" w:hAnsi="Times New Roman"/>
      <w:sz w:val="24"/>
      <w:szCs w:val="24"/>
    </w:rPr>
  </w:style>
  <w:style w:type="paragraph" w:styleId="ListParagraph">
    <w:name w:val="List Paragraph"/>
    <w:aliases w:val="List Paragraph - Dani,List Paragraph 1 - Dani,First Level Outline,Colorful List - Accent 11,Proposal Heading 1.1,Primus H 3,Bullets"/>
    <w:basedOn w:val="Normal"/>
    <w:link w:val="ListParagraphChar"/>
    <w:uiPriority w:val="34"/>
    <w:qFormat/>
    <w:rsid w:val="003F7269"/>
    <w:pPr>
      <w:ind w:left="720"/>
      <w:contextualSpacing/>
    </w:pPr>
  </w:style>
  <w:style w:type="character" w:customStyle="1" w:styleId="ListParagraphChar">
    <w:name w:val="List Paragraph Char"/>
    <w:aliases w:val="List Paragraph - Dani Char,List Paragraph 1 - Dani Char,First Level Outline Char,Colorful List - Accent 11 Char,Proposal Heading 1.1 Char,Primus H 3 Char,Bullets Char"/>
    <w:link w:val="ListParagraph"/>
    <w:uiPriority w:val="34"/>
    <w:rsid w:val="003F7269"/>
    <w:rPr>
      <w:rFonts w:eastAsiaTheme="minorEastAsia"/>
    </w:rPr>
  </w:style>
  <w:style w:type="paragraph" w:styleId="Footer">
    <w:name w:val="footer"/>
    <w:basedOn w:val="Normal"/>
    <w:link w:val="FooterChar"/>
    <w:uiPriority w:val="99"/>
    <w:unhideWhenUsed/>
    <w:rsid w:val="003F7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269"/>
    <w:rPr>
      <w:rFonts w:eastAsiaTheme="minorEastAsia"/>
    </w:rPr>
  </w:style>
  <w:style w:type="paragraph" w:customStyle="1" w:styleId="Default">
    <w:name w:val="Default"/>
    <w:rsid w:val="003F7269"/>
    <w:pPr>
      <w:autoSpaceDE w:val="0"/>
      <w:autoSpaceDN w:val="0"/>
      <w:adjustRightInd w:val="0"/>
    </w:pPr>
    <w:rPr>
      <w:rFonts w:ascii="Plan" w:eastAsiaTheme="minorEastAsia" w:hAnsi="Plan" w:cs="Plan"/>
      <w:color w:val="000000"/>
      <w:sz w:val="24"/>
      <w:szCs w:val="24"/>
    </w:rPr>
  </w:style>
  <w:style w:type="paragraph" w:styleId="NoSpacing">
    <w:name w:val="No Spacing"/>
    <w:uiPriority w:val="1"/>
    <w:qFormat/>
    <w:rsid w:val="003F7269"/>
    <w:pPr>
      <w:spacing w:after="0" w:line="240" w:lineRule="auto"/>
    </w:pPr>
    <w:rPr>
      <w:rFonts w:eastAsiaTheme="minorEastAsia"/>
    </w:rPr>
  </w:style>
  <w:style w:type="paragraph" w:styleId="BalloonText">
    <w:name w:val="Balloon Text"/>
    <w:basedOn w:val="Normal"/>
    <w:link w:val="BalloonTextChar"/>
    <w:uiPriority w:val="99"/>
    <w:semiHidden/>
    <w:unhideWhenUsed/>
    <w:rsid w:val="009D3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A98"/>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007A6D"/>
    <w:rPr>
      <w:sz w:val="16"/>
      <w:szCs w:val="16"/>
    </w:rPr>
  </w:style>
  <w:style w:type="paragraph" w:styleId="CommentText">
    <w:name w:val="annotation text"/>
    <w:basedOn w:val="Normal"/>
    <w:link w:val="CommentTextChar"/>
    <w:uiPriority w:val="99"/>
    <w:semiHidden/>
    <w:unhideWhenUsed/>
    <w:rsid w:val="00007A6D"/>
    <w:pPr>
      <w:spacing w:line="240" w:lineRule="auto"/>
    </w:pPr>
    <w:rPr>
      <w:sz w:val="20"/>
      <w:szCs w:val="20"/>
    </w:rPr>
  </w:style>
  <w:style w:type="character" w:customStyle="1" w:styleId="CommentTextChar">
    <w:name w:val="Comment Text Char"/>
    <w:basedOn w:val="DefaultParagraphFont"/>
    <w:link w:val="CommentText"/>
    <w:uiPriority w:val="99"/>
    <w:semiHidden/>
    <w:rsid w:val="00007A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07A6D"/>
    <w:rPr>
      <w:b/>
      <w:bCs/>
    </w:rPr>
  </w:style>
  <w:style w:type="character" w:customStyle="1" w:styleId="CommentSubjectChar">
    <w:name w:val="Comment Subject Char"/>
    <w:basedOn w:val="CommentTextChar"/>
    <w:link w:val="CommentSubject"/>
    <w:uiPriority w:val="99"/>
    <w:semiHidden/>
    <w:rsid w:val="00007A6D"/>
    <w:rPr>
      <w:rFonts w:eastAsiaTheme="minorEastAsia"/>
      <w:b/>
      <w:bCs/>
      <w:sz w:val="20"/>
      <w:szCs w:val="20"/>
    </w:rPr>
  </w:style>
  <w:style w:type="paragraph" w:customStyle="1" w:styleId="Style1">
    <w:name w:val="Style1"/>
    <w:qFormat/>
    <w:rsid w:val="00944720"/>
    <w:pPr>
      <w:numPr>
        <w:numId w:val="1"/>
      </w:numPr>
      <w:ind w:left="720"/>
    </w:pPr>
    <w:rPr>
      <w:rFonts w:ascii="Calibri" w:eastAsia="Times New Roman" w:hAnsi="Calibri" w:cs="Calibri"/>
      <w:b/>
      <w:szCs w:val="24"/>
      <w:u w:val="single"/>
      <w:lang w:eastAsia="en-GB"/>
    </w:rPr>
  </w:style>
  <w:style w:type="paragraph" w:customStyle="1" w:styleId="Style3">
    <w:name w:val="Style3"/>
    <w:qFormat/>
    <w:rsid w:val="00944720"/>
    <w:pPr>
      <w:numPr>
        <w:ilvl w:val="2"/>
        <w:numId w:val="1"/>
      </w:numPr>
      <w:ind w:left="2160" w:hanging="360"/>
      <w:jc w:val="both"/>
    </w:pPr>
    <w:rPr>
      <w:rFonts w:ascii="Calibri" w:eastAsia="Times New Roman" w:hAnsi="Calibri" w:cs="Calibri"/>
      <w:i/>
      <w:szCs w:val="24"/>
      <w:lang w:eastAsia="en-GB"/>
    </w:rPr>
  </w:style>
  <w:style w:type="table" w:styleId="TableGrid">
    <w:name w:val="Table Grid"/>
    <w:basedOn w:val="TableNormal"/>
    <w:uiPriority w:val="39"/>
    <w:rsid w:val="00123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07D53"/>
    <w:rPr>
      <w:color w:val="605E5C"/>
      <w:shd w:val="clear" w:color="auto" w:fill="E1DFDD"/>
    </w:rPr>
  </w:style>
  <w:style w:type="paragraph" w:styleId="FootnoteText">
    <w:name w:val="footnote text"/>
    <w:basedOn w:val="Normal"/>
    <w:link w:val="FootnoteTextChar"/>
    <w:rsid w:val="00875A75"/>
    <w:pPr>
      <w:spacing w:after="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rsid w:val="00875A75"/>
    <w:rPr>
      <w:rFonts w:ascii="Arial" w:eastAsia="Times New Roman" w:hAnsi="Arial" w:cs="Times New Roman"/>
      <w:sz w:val="20"/>
      <w:szCs w:val="20"/>
      <w:lang w:val="en-GB"/>
    </w:rPr>
  </w:style>
  <w:style w:type="character" w:styleId="FootnoteReference">
    <w:name w:val="footnote reference"/>
    <w:rsid w:val="00A47BB9"/>
    <w:rPr>
      <w:vertAlign w:val="superscript"/>
    </w:rPr>
  </w:style>
  <w:style w:type="paragraph" w:styleId="Title">
    <w:name w:val="Title"/>
    <w:basedOn w:val="Normal"/>
    <w:next w:val="Normal"/>
    <w:link w:val="TitleChar"/>
    <w:uiPriority w:val="10"/>
    <w:qFormat/>
    <w:rsid w:val="00EF7C91"/>
    <w:pPr>
      <w:spacing w:after="300" w:line="240" w:lineRule="auto"/>
      <w:contextualSpacing/>
    </w:pPr>
    <w:rPr>
      <w:rFonts w:ascii="Arial" w:eastAsiaTheme="majorEastAsia" w:hAnsi="Arial" w:cstheme="majorBidi"/>
      <w:b/>
      <w:color w:val="8496B0" w:themeColor="text2" w:themeTint="99"/>
      <w:spacing w:val="5"/>
      <w:kern w:val="28"/>
      <w:sz w:val="72"/>
      <w:szCs w:val="52"/>
    </w:rPr>
  </w:style>
  <w:style w:type="character" w:customStyle="1" w:styleId="TitleChar">
    <w:name w:val="Title Char"/>
    <w:basedOn w:val="DefaultParagraphFont"/>
    <w:link w:val="Title"/>
    <w:uiPriority w:val="10"/>
    <w:rsid w:val="00EF7C91"/>
    <w:rPr>
      <w:rFonts w:ascii="Arial" w:eastAsiaTheme="majorEastAsia" w:hAnsi="Arial" w:cstheme="majorBidi"/>
      <w:b/>
      <w:color w:val="8496B0" w:themeColor="text2" w:themeTint="99"/>
      <w:spacing w:val="5"/>
      <w:kern w:val="28"/>
      <w:sz w:val="72"/>
      <w:szCs w:val="52"/>
    </w:rPr>
  </w:style>
  <w:style w:type="character" w:customStyle="1" w:styleId="Heading2Char">
    <w:name w:val="Heading 2 Char"/>
    <w:basedOn w:val="DefaultParagraphFont"/>
    <w:link w:val="Heading2"/>
    <w:uiPriority w:val="9"/>
    <w:rsid w:val="00DA61D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A61D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A61D2"/>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4C4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47400">
      <w:bodyDiv w:val="1"/>
      <w:marLeft w:val="0"/>
      <w:marRight w:val="0"/>
      <w:marTop w:val="0"/>
      <w:marBottom w:val="0"/>
      <w:divBdr>
        <w:top w:val="none" w:sz="0" w:space="0" w:color="auto"/>
        <w:left w:val="none" w:sz="0" w:space="0" w:color="auto"/>
        <w:bottom w:val="none" w:sz="0" w:space="0" w:color="auto"/>
        <w:right w:val="none" w:sz="0" w:space="0" w:color="auto"/>
      </w:divBdr>
    </w:div>
    <w:div w:id="339740305">
      <w:bodyDiv w:val="1"/>
      <w:marLeft w:val="0"/>
      <w:marRight w:val="0"/>
      <w:marTop w:val="0"/>
      <w:marBottom w:val="0"/>
      <w:divBdr>
        <w:top w:val="none" w:sz="0" w:space="0" w:color="auto"/>
        <w:left w:val="none" w:sz="0" w:space="0" w:color="auto"/>
        <w:bottom w:val="none" w:sz="0" w:space="0" w:color="auto"/>
        <w:right w:val="none" w:sz="0" w:space="0" w:color="auto"/>
      </w:divBdr>
    </w:div>
    <w:div w:id="412508767">
      <w:bodyDiv w:val="1"/>
      <w:marLeft w:val="0"/>
      <w:marRight w:val="0"/>
      <w:marTop w:val="0"/>
      <w:marBottom w:val="0"/>
      <w:divBdr>
        <w:top w:val="none" w:sz="0" w:space="0" w:color="auto"/>
        <w:left w:val="none" w:sz="0" w:space="0" w:color="auto"/>
        <w:bottom w:val="none" w:sz="0" w:space="0" w:color="auto"/>
        <w:right w:val="none" w:sz="0" w:space="0" w:color="auto"/>
      </w:divBdr>
    </w:div>
    <w:div w:id="765923667">
      <w:bodyDiv w:val="1"/>
      <w:marLeft w:val="0"/>
      <w:marRight w:val="0"/>
      <w:marTop w:val="0"/>
      <w:marBottom w:val="0"/>
      <w:divBdr>
        <w:top w:val="none" w:sz="0" w:space="0" w:color="auto"/>
        <w:left w:val="none" w:sz="0" w:space="0" w:color="auto"/>
        <w:bottom w:val="none" w:sz="0" w:space="0" w:color="auto"/>
        <w:right w:val="none" w:sz="0" w:space="0" w:color="auto"/>
      </w:divBdr>
    </w:div>
    <w:div w:id="767890669">
      <w:bodyDiv w:val="1"/>
      <w:marLeft w:val="0"/>
      <w:marRight w:val="0"/>
      <w:marTop w:val="0"/>
      <w:marBottom w:val="0"/>
      <w:divBdr>
        <w:top w:val="none" w:sz="0" w:space="0" w:color="auto"/>
        <w:left w:val="none" w:sz="0" w:space="0" w:color="auto"/>
        <w:bottom w:val="none" w:sz="0" w:space="0" w:color="auto"/>
        <w:right w:val="none" w:sz="0" w:space="0" w:color="auto"/>
      </w:divBdr>
      <w:divsChild>
        <w:div w:id="1073815290">
          <w:marLeft w:val="1267"/>
          <w:marRight w:val="0"/>
          <w:marTop w:val="0"/>
          <w:marBottom w:val="0"/>
          <w:divBdr>
            <w:top w:val="none" w:sz="0" w:space="0" w:color="auto"/>
            <w:left w:val="none" w:sz="0" w:space="0" w:color="auto"/>
            <w:bottom w:val="none" w:sz="0" w:space="0" w:color="auto"/>
            <w:right w:val="none" w:sz="0" w:space="0" w:color="auto"/>
          </w:divBdr>
        </w:div>
        <w:div w:id="608392221">
          <w:marLeft w:val="1267"/>
          <w:marRight w:val="0"/>
          <w:marTop w:val="0"/>
          <w:marBottom w:val="0"/>
          <w:divBdr>
            <w:top w:val="none" w:sz="0" w:space="0" w:color="auto"/>
            <w:left w:val="none" w:sz="0" w:space="0" w:color="auto"/>
            <w:bottom w:val="none" w:sz="0" w:space="0" w:color="auto"/>
            <w:right w:val="none" w:sz="0" w:space="0" w:color="auto"/>
          </w:divBdr>
        </w:div>
        <w:div w:id="985210346">
          <w:marLeft w:val="1267"/>
          <w:marRight w:val="0"/>
          <w:marTop w:val="0"/>
          <w:marBottom w:val="0"/>
          <w:divBdr>
            <w:top w:val="none" w:sz="0" w:space="0" w:color="auto"/>
            <w:left w:val="none" w:sz="0" w:space="0" w:color="auto"/>
            <w:bottom w:val="none" w:sz="0" w:space="0" w:color="auto"/>
            <w:right w:val="none" w:sz="0" w:space="0" w:color="auto"/>
          </w:divBdr>
        </w:div>
        <w:div w:id="2144811060">
          <w:marLeft w:val="1267"/>
          <w:marRight w:val="0"/>
          <w:marTop w:val="0"/>
          <w:marBottom w:val="0"/>
          <w:divBdr>
            <w:top w:val="none" w:sz="0" w:space="0" w:color="auto"/>
            <w:left w:val="none" w:sz="0" w:space="0" w:color="auto"/>
            <w:bottom w:val="none" w:sz="0" w:space="0" w:color="auto"/>
            <w:right w:val="none" w:sz="0" w:space="0" w:color="auto"/>
          </w:divBdr>
        </w:div>
      </w:divsChild>
    </w:div>
    <w:div w:id="905841236">
      <w:bodyDiv w:val="1"/>
      <w:marLeft w:val="0"/>
      <w:marRight w:val="0"/>
      <w:marTop w:val="0"/>
      <w:marBottom w:val="0"/>
      <w:divBdr>
        <w:top w:val="none" w:sz="0" w:space="0" w:color="auto"/>
        <w:left w:val="none" w:sz="0" w:space="0" w:color="auto"/>
        <w:bottom w:val="none" w:sz="0" w:space="0" w:color="auto"/>
        <w:right w:val="none" w:sz="0" w:space="0" w:color="auto"/>
      </w:divBdr>
    </w:div>
    <w:div w:id="1527598432">
      <w:bodyDiv w:val="1"/>
      <w:marLeft w:val="0"/>
      <w:marRight w:val="0"/>
      <w:marTop w:val="0"/>
      <w:marBottom w:val="0"/>
      <w:divBdr>
        <w:top w:val="none" w:sz="0" w:space="0" w:color="auto"/>
        <w:left w:val="none" w:sz="0" w:space="0" w:color="auto"/>
        <w:bottom w:val="none" w:sz="0" w:space="0" w:color="auto"/>
        <w:right w:val="none" w:sz="0" w:space="0" w:color="auto"/>
      </w:divBdr>
    </w:div>
    <w:div w:id="1596476789">
      <w:bodyDiv w:val="1"/>
      <w:marLeft w:val="0"/>
      <w:marRight w:val="0"/>
      <w:marTop w:val="0"/>
      <w:marBottom w:val="0"/>
      <w:divBdr>
        <w:top w:val="none" w:sz="0" w:space="0" w:color="auto"/>
        <w:left w:val="none" w:sz="0" w:space="0" w:color="auto"/>
        <w:bottom w:val="none" w:sz="0" w:space="0" w:color="auto"/>
        <w:right w:val="none" w:sz="0" w:space="0" w:color="auto"/>
      </w:divBdr>
    </w:div>
    <w:div w:id="1831603483">
      <w:bodyDiv w:val="1"/>
      <w:marLeft w:val="0"/>
      <w:marRight w:val="0"/>
      <w:marTop w:val="0"/>
      <w:marBottom w:val="0"/>
      <w:divBdr>
        <w:top w:val="none" w:sz="0" w:space="0" w:color="auto"/>
        <w:left w:val="none" w:sz="0" w:space="0" w:color="auto"/>
        <w:bottom w:val="none" w:sz="0" w:space="0" w:color="auto"/>
        <w:right w:val="none" w:sz="0" w:space="0" w:color="auto"/>
      </w:divBdr>
    </w:div>
    <w:div w:id="1859929174">
      <w:bodyDiv w:val="1"/>
      <w:marLeft w:val="0"/>
      <w:marRight w:val="0"/>
      <w:marTop w:val="0"/>
      <w:marBottom w:val="0"/>
      <w:divBdr>
        <w:top w:val="none" w:sz="0" w:space="0" w:color="auto"/>
        <w:left w:val="none" w:sz="0" w:space="0" w:color="auto"/>
        <w:bottom w:val="none" w:sz="0" w:space="0" w:color="auto"/>
        <w:right w:val="none" w:sz="0" w:space="0" w:color="auto"/>
      </w:divBdr>
    </w:div>
    <w:div w:id="209939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nadi.mohammed@plan-internationa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hmed.Ibrahim@plan-internationa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2" ma:contentTypeDescription="Create a new document." ma:contentTypeScope="" ma:versionID="15060e61d33da5f771b4078e6a0410b6">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b73d86cd928b8fde4a2f237a52597181"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844DE-4C09-43C6-8038-3CB7DA3127CF}">
  <ds:schemaRefs>
    <ds:schemaRef ds:uri="http://schemas.microsoft.com/sharepoint/v3/contenttype/forms"/>
  </ds:schemaRefs>
</ds:datastoreItem>
</file>

<file path=customXml/itemProps2.xml><?xml version="1.0" encoding="utf-8"?>
<ds:datastoreItem xmlns:ds="http://schemas.openxmlformats.org/officeDocument/2006/customXml" ds:itemID="{9399250C-3E62-4475-9942-4C48A34732BB}">
  <ds:schemaRefs>
    <ds:schemaRef ds:uri="http://schemas.microsoft.com/office/infopath/2007/PartnerControls"/>
    <ds:schemaRef ds:uri="http://purl.org/dc/dcmitype/"/>
    <ds:schemaRef ds:uri="http://purl.org/dc/elements/1.1/"/>
    <ds:schemaRef ds:uri="http://schemas.microsoft.com/office/2006/documentManagement/types"/>
    <ds:schemaRef ds:uri="f8607def-5d89-48d0-80fd-e6a799134c76"/>
    <ds:schemaRef ds:uri="http://schemas.openxmlformats.org/package/2006/metadata/core-properties"/>
    <ds:schemaRef ds:uri="a1581217-1297-4009-83af-da771315119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AF562783-579E-4B43-9A28-177FA7D2D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5E43A-F426-4F85-96A5-9045A4B2D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2261</Words>
  <Characters>12889</Characters>
  <Application>Microsoft Office Word</Application>
  <DocSecurity>4</DocSecurity>
  <Lines>107</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Plan Sverige</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Osman Adam</dc:creator>
  <cp:lastModifiedBy>Ahmed Ibrahim</cp:lastModifiedBy>
  <cp:revision>2</cp:revision>
  <dcterms:created xsi:type="dcterms:W3CDTF">2021-09-29T09:02:00Z</dcterms:created>
  <dcterms:modified xsi:type="dcterms:W3CDTF">2021-09-29T09:02:00Z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