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7F5D" w14:textId="77777777" w:rsidR="00B51102" w:rsidRPr="00A01F48" w:rsidRDefault="00C7776E" w:rsidP="00A47BB9">
      <w:pPr>
        <w:pStyle w:val="Header"/>
        <w:spacing w:after="0" w:line="240" w:lineRule="auto"/>
        <w:jc w:val="center"/>
        <w:rPr>
          <w:rFonts w:ascii="Helvetica" w:eastAsia="Times New Roman" w:hAnsi="Helvetica" w:cs="Helvetica"/>
          <w:b/>
          <w:caps/>
          <w:color w:val="004EB6"/>
          <w:spacing w:val="-10"/>
          <w:sz w:val="32"/>
          <w:szCs w:val="32"/>
          <w:lang w:val="en-GB"/>
        </w:rPr>
      </w:pPr>
      <w:r w:rsidRPr="00A01F48">
        <w:rPr>
          <w:rFonts w:ascii="Helvetica" w:hAnsi="Helvetica" w:cs="Helvetica"/>
          <w:caps/>
          <w:noProof/>
          <w:lang w:val="en-GB" w:eastAsia="en-GB"/>
        </w:rPr>
        <w:drawing>
          <wp:anchor distT="0" distB="0" distL="114300" distR="114300" simplePos="0" relativeHeight="251657728" behindDoc="0" locked="0" layoutInCell="1" allowOverlap="1" wp14:anchorId="24F7B956" wp14:editId="4E8DCFB0">
            <wp:simplePos x="0" y="0"/>
            <wp:positionH relativeFrom="margin">
              <wp:align>left</wp:align>
            </wp:positionH>
            <wp:positionV relativeFrom="paragraph">
              <wp:posOffset>-726196</wp:posOffset>
            </wp:positionV>
            <wp:extent cx="1351280" cy="575945"/>
            <wp:effectExtent l="0" t="0" r="1270"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69" w:rsidRPr="00A01F48">
        <w:rPr>
          <w:rFonts w:ascii="Helvetica" w:eastAsia="Times New Roman" w:hAnsi="Helvetica" w:cs="Helvetica"/>
          <w:b/>
          <w:caps/>
          <w:color w:val="004EB6"/>
          <w:spacing w:val="-10"/>
          <w:sz w:val="32"/>
          <w:szCs w:val="32"/>
          <w:lang w:val="en-GB"/>
        </w:rPr>
        <w:t>T</w:t>
      </w:r>
      <w:r w:rsidR="00A546F4" w:rsidRPr="00A01F48">
        <w:rPr>
          <w:rFonts w:ascii="Helvetica" w:eastAsia="Times New Roman" w:hAnsi="Helvetica" w:cs="Helvetica"/>
          <w:b/>
          <w:caps/>
          <w:color w:val="004EB6"/>
          <w:spacing w:val="-10"/>
          <w:sz w:val="32"/>
          <w:szCs w:val="32"/>
          <w:lang w:val="en-GB"/>
        </w:rPr>
        <w:t>ERMS OF REFERENCE</w:t>
      </w:r>
      <w:r w:rsidR="003F7269" w:rsidRPr="00A01F48">
        <w:rPr>
          <w:rFonts w:ascii="Helvetica" w:eastAsia="Times New Roman" w:hAnsi="Helvetica" w:cs="Helvetica"/>
          <w:b/>
          <w:caps/>
          <w:color w:val="004EB6"/>
          <w:spacing w:val="-10"/>
          <w:sz w:val="32"/>
          <w:szCs w:val="32"/>
          <w:lang w:val="en-GB"/>
        </w:rPr>
        <w:t xml:space="preserve"> </w:t>
      </w:r>
      <w:r w:rsidR="00A546F4" w:rsidRPr="00A01F48">
        <w:rPr>
          <w:rFonts w:ascii="Helvetica" w:eastAsia="Times New Roman" w:hAnsi="Helvetica" w:cs="Helvetica"/>
          <w:b/>
          <w:caps/>
          <w:color w:val="004EB6"/>
          <w:spacing w:val="-10"/>
          <w:sz w:val="32"/>
          <w:szCs w:val="32"/>
          <w:lang w:val="en-GB"/>
        </w:rPr>
        <w:t>FOR</w:t>
      </w:r>
      <w:r w:rsidRPr="00A01F48">
        <w:rPr>
          <w:rFonts w:ascii="Helvetica" w:eastAsia="Times New Roman" w:hAnsi="Helvetica" w:cs="Helvetica"/>
          <w:b/>
          <w:caps/>
          <w:color w:val="004EB6"/>
          <w:spacing w:val="-10"/>
          <w:sz w:val="32"/>
          <w:szCs w:val="32"/>
          <w:lang w:val="en-GB"/>
        </w:rPr>
        <w:t xml:space="preserve"> </w:t>
      </w:r>
      <w:r w:rsidR="00A01F48" w:rsidRPr="00A01F48">
        <w:rPr>
          <w:rFonts w:ascii="Helvetica" w:eastAsia="Times New Roman" w:hAnsi="Helvetica" w:cs="Helvetica"/>
          <w:b/>
          <w:caps/>
          <w:color w:val="004EB6"/>
          <w:spacing w:val="-10"/>
          <w:sz w:val="32"/>
          <w:szCs w:val="32"/>
          <w:lang w:val="en-GB"/>
        </w:rPr>
        <w:t>Consultancy</w:t>
      </w:r>
      <w:r w:rsidR="00B51102" w:rsidRPr="00A01F48">
        <w:rPr>
          <w:rFonts w:ascii="Helvetica" w:eastAsia="Times New Roman" w:hAnsi="Helvetica" w:cs="Helvetica"/>
          <w:b/>
          <w:caps/>
          <w:color w:val="004EB6"/>
          <w:spacing w:val="-10"/>
          <w:sz w:val="32"/>
          <w:szCs w:val="32"/>
          <w:lang w:val="en-GB"/>
        </w:rPr>
        <w:t xml:space="preserve"> </w:t>
      </w:r>
      <w:r w:rsidR="00121ED5" w:rsidRPr="00A01F48">
        <w:rPr>
          <w:rFonts w:ascii="Helvetica" w:eastAsia="Times New Roman" w:hAnsi="Helvetica" w:cs="Helvetica"/>
          <w:b/>
          <w:caps/>
          <w:color w:val="004EB6"/>
          <w:spacing w:val="-10"/>
          <w:sz w:val="32"/>
          <w:szCs w:val="32"/>
          <w:lang w:val="en-GB"/>
        </w:rPr>
        <w:t xml:space="preserve">for </w:t>
      </w:r>
    </w:p>
    <w:p w14:paraId="4A03FA1C" w14:textId="77777777" w:rsidR="00B51102" w:rsidRPr="00A01F48" w:rsidRDefault="00B51102" w:rsidP="00A47BB9">
      <w:pPr>
        <w:pStyle w:val="Header"/>
        <w:spacing w:after="0" w:line="240" w:lineRule="auto"/>
        <w:jc w:val="center"/>
        <w:rPr>
          <w:rFonts w:ascii="Helvetica" w:eastAsia="Times New Roman" w:hAnsi="Helvetica" w:cs="Helvetica"/>
          <w:b/>
          <w:caps/>
          <w:color w:val="004EB6"/>
          <w:spacing w:val="-10"/>
          <w:sz w:val="32"/>
          <w:szCs w:val="32"/>
          <w:lang w:val="en-GB"/>
        </w:rPr>
      </w:pPr>
      <w:r w:rsidRPr="00A01F48">
        <w:rPr>
          <w:rFonts w:ascii="Helvetica" w:eastAsia="Times New Roman" w:hAnsi="Helvetica" w:cs="Helvetica"/>
          <w:b/>
          <w:caps/>
          <w:color w:val="004EB6"/>
          <w:spacing w:val="-10"/>
          <w:sz w:val="32"/>
          <w:szCs w:val="32"/>
          <w:lang w:val="en-GB"/>
        </w:rPr>
        <w:t>Conducti</w:t>
      </w:r>
      <w:r w:rsidR="00A01F48" w:rsidRPr="00A01F48">
        <w:rPr>
          <w:rFonts w:ascii="Helvetica" w:eastAsia="Times New Roman" w:hAnsi="Helvetica" w:cs="Helvetica"/>
          <w:b/>
          <w:caps/>
          <w:color w:val="004EB6"/>
          <w:spacing w:val="-10"/>
          <w:sz w:val="32"/>
          <w:szCs w:val="32"/>
          <w:lang w:val="en-GB"/>
        </w:rPr>
        <w:t>ng</w:t>
      </w:r>
      <w:r w:rsidRPr="00A01F48">
        <w:rPr>
          <w:rFonts w:ascii="Helvetica" w:eastAsia="Times New Roman" w:hAnsi="Helvetica" w:cs="Helvetica"/>
          <w:b/>
          <w:caps/>
          <w:color w:val="004EB6"/>
          <w:spacing w:val="-10"/>
          <w:sz w:val="32"/>
          <w:szCs w:val="32"/>
          <w:lang w:val="en-GB"/>
        </w:rPr>
        <w:t xml:space="preserve"> of Rapid Needs Assessment</w:t>
      </w:r>
    </w:p>
    <w:p w14:paraId="159EF099" w14:textId="77777777" w:rsidR="003F7269" w:rsidRPr="00CB3431" w:rsidRDefault="00A47BB9" w:rsidP="00A47BB9">
      <w:pPr>
        <w:pStyle w:val="Header"/>
        <w:spacing w:after="0" w:line="240" w:lineRule="auto"/>
        <w:jc w:val="center"/>
        <w:rPr>
          <w:rFonts w:ascii="Helvetica" w:eastAsia="Times New Roman" w:hAnsi="Helvetica" w:cs="Helvetica"/>
          <w:b/>
          <w:caps/>
          <w:color w:val="004EB6"/>
          <w:spacing w:val="-10"/>
          <w:sz w:val="32"/>
          <w:szCs w:val="32"/>
          <w:lang w:val="en-GB"/>
        </w:rPr>
      </w:pPr>
      <w:r>
        <w:rPr>
          <w:rFonts w:ascii="Helvetica" w:eastAsia="Times New Roman" w:hAnsi="Helvetica" w:cs="Helvetica"/>
          <w:b/>
          <w:caps/>
          <w:color w:val="004EB6"/>
          <w:spacing w:val="-10"/>
          <w:sz w:val="32"/>
          <w:szCs w:val="32"/>
          <w:lang w:val="en-GB"/>
        </w:rPr>
        <w:t xml:space="preserve"> </w:t>
      </w:r>
    </w:p>
    <w:p w14:paraId="0D80CAB1" w14:textId="77777777" w:rsidR="003F7269" w:rsidRPr="00CB3431" w:rsidRDefault="003F7269" w:rsidP="003F7269">
      <w:pPr>
        <w:pStyle w:val="Default"/>
        <w:spacing w:after="0" w:line="240" w:lineRule="auto"/>
        <w:jc w:val="center"/>
        <w:rPr>
          <w:rFonts w:ascii="Helvetica" w:hAnsi="Helvetica" w:cs="Helvetica"/>
          <w:b/>
          <w:color w:val="000000" w:themeColor="text1"/>
          <w:sz w:val="22"/>
          <w:szCs w:val="22"/>
        </w:rPr>
      </w:pPr>
      <w:r w:rsidRPr="00CB3431">
        <w:rPr>
          <w:rFonts w:ascii="Helvetica" w:hAnsi="Helvetica" w:cs="Helvetica"/>
          <w:b/>
          <w:color w:val="000000" w:themeColor="text1"/>
          <w:sz w:val="22"/>
          <w:szCs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7593"/>
      </w:tblGrid>
      <w:tr w:rsidR="003F7269" w:rsidRPr="00CB3431" w14:paraId="280B67A9" w14:textId="77777777" w:rsidTr="00C7776E">
        <w:tc>
          <w:tcPr>
            <w:tcW w:w="1875" w:type="dxa"/>
            <w:shd w:val="clear" w:color="auto" w:fill="auto"/>
          </w:tcPr>
          <w:p w14:paraId="20ECA91E"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Organization</w:t>
            </w:r>
          </w:p>
        </w:tc>
        <w:tc>
          <w:tcPr>
            <w:tcW w:w="7593" w:type="dxa"/>
            <w:shd w:val="clear" w:color="auto" w:fill="auto"/>
          </w:tcPr>
          <w:p w14:paraId="32209BF2" w14:textId="77777777" w:rsidR="003F7269" w:rsidRPr="00CB3431" w:rsidRDefault="003F7269" w:rsidP="003F7269">
            <w:pPr>
              <w:spacing w:after="0" w:line="240" w:lineRule="auto"/>
              <w:jc w:val="both"/>
              <w:rPr>
                <w:rFonts w:ascii="Helvetica" w:hAnsi="Helvetica" w:cs="Helvetica"/>
                <w:sz w:val="20"/>
              </w:rPr>
            </w:pPr>
            <w:r w:rsidRPr="00CB3431">
              <w:rPr>
                <w:rFonts w:ascii="Helvetica" w:hAnsi="Helvetica" w:cs="Helvetica"/>
                <w:sz w:val="20"/>
              </w:rPr>
              <w:t>Plan International Sudan</w:t>
            </w:r>
          </w:p>
        </w:tc>
      </w:tr>
      <w:tr w:rsidR="003F7269" w:rsidRPr="00CB3431" w14:paraId="5A2AD595" w14:textId="77777777" w:rsidTr="00C7776E">
        <w:trPr>
          <w:trHeight w:val="269"/>
        </w:trPr>
        <w:tc>
          <w:tcPr>
            <w:tcW w:w="1875" w:type="dxa"/>
            <w:shd w:val="clear" w:color="auto" w:fill="auto"/>
          </w:tcPr>
          <w:p w14:paraId="58948294" w14:textId="77777777" w:rsidR="003F7269" w:rsidRPr="00CB3431" w:rsidRDefault="00B51102" w:rsidP="008661D7">
            <w:pPr>
              <w:spacing w:after="0" w:line="240" w:lineRule="auto"/>
              <w:rPr>
                <w:rFonts w:ascii="Helvetica" w:hAnsi="Helvetica" w:cs="Helvetica"/>
                <w:b/>
                <w:bCs/>
                <w:sz w:val="20"/>
              </w:rPr>
            </w:pPr>
            <w:r>
              <w:rPr>
                <w:rFonts w:ascii="Helvetica" w:hAnsi="Helvetica" w:cs="Helvetica"/>
                <w:b/>
                <w:bCs/>
                <w:sz w:val="20"/>
              </w:rPr>
              <w:t>Consultancy T</w:t>
            </w:r>
            <w:r w:rsidR="003F7269" w:rsidRPr="00CB3431">
              <w:rPr>
                <w:rFonts w:ascii="Helvetica" w:hAnsi="Helvetica" w:cs="Helvetica"/>
                <w:b/>
                <w:bCs/>
                <w:sz w:val="20"/>
              </w:rPr>
              <w:t>itle</w:t>
            </w:r>
          </w:p>
        </w:tc>
        <w:tc>
          <w:tcPr>
            <w:tcW w:w="7593" w:type="dxa"/>
            <w:shd w:val="clear" w:color="auto" w:fill="auto"/>
          </w:tcPr>
          <w:p w14:paraId="54624CD8" w14:textId="77777777" w:rsidR="003F7269" w:rsidRPr="00544E3D" w:rsidRDefault="00671014" w:rsidP="00544E3D">
            <w:pPr>
              <w:spacing w:after="0" w:line="240" w:lineRule="auto"/>
              <w:rPr>
                <w:rFonts w:ascii="Helvetica" w:hAnsi="Helvetica" w:cs="Helvetica"/>
                <w:sz w:val="20"/>
              </w:rPr>
            </w:pPr>
            <w:r>
              <w:rPr>
                <w:rFonts w:ascii="Helvetica" w:hAnsi="Helvetica" w:cs="Helvetica"/>
                <w:sz w:val="20"/>
              </w:rPr>
              <w:t xml:space="preserve">Conduction of </w:t>
            </w:r>
            <w:bookmarkStart w:id="0" w:name="_Hlk79307952"/>
            <w:r w:rsidR="00B51102">
              <w:rPr>
                <w:rFonts w:ascii="Helvetica" w:hAnsi="Helvetica" w:cs="Helvetica"/>
                <w:sz w:val="20"/>
              </w:rPr>
              <w:t>Needs Assessment</w:t>
            </w:r>
            <w:r w:rsidR="00C712F0">
              <w:rPr>
                <w:rFonts w:ascii="Helvetica" w:hAnsi="Helvetica" w:cs="Helvetica"/>
                <w:sz w:val="20"/>
              </w:rPr>
              <w:t xml:space="preserve"> </w:t>
            </w:r>
            <w:bookmarkEnd w:id="0"/>
            <w:r w:rsidR="00C712F0">
              <w:rPr>
                <w:rFonts w:ascii="Helvetica" w:hAnsi="Helvetica" w:cs="Helvetica"/>
                <w:sz w:val="20"/>
              </w:rPr>
              <w:t xml:space="preserve">for </w:t>
            </w:r>
            <w:r w:rsidR="00EC085A">
              <w:rPr>
                <w:rFonts w:ascii="Helvetica" w:hAnsi="Helvetica" w:cs="Helvetica"/>
                <w:sz w:val="20"/>
              </w:rPr>
              <w:t>Development area (SPAD)</w:t>
            </w:r>
            <w:r w:rsidR="00C712F0">
              <w:rPr>
                <w:rFonts w:ascii="Helvetica" w:hAnsi="Helvetica" w:cs="Helvetica"/>
                <w:sz w:val="20"/>
              </w:rPr>
              <w:t xml:space="preserve"> </w:t>
            </w:r>
          </w:p>
        </w:tc>
      </w:tr>
      <w:tr w:rsidR="003F7269" w:rsidRPr="00CB3431" w14:paraId="780F6C96" w14:textId="77777777" w:rsidTr="00C7776E">
        <w:tc>
          <w:tcPr>
            <w:tcW w:w="1875" w:type="dxa"/>
            <w:shd w:val="clear" w:color="auto" w:fill="auto"/>
          </w:tcPr>
          <w:p w14:paraId="38508A2C"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Location</w:t>
            </w:r>
          </w:p>
        </w:tc>
        <w:tc>
          <w:tcPr>
            <w:tcW w:w="7593" w:type="dxa"/>
            <w:shd w:val="clear" w:color="auto" w:fill="auto"/>
          </w:tcPr>
          <w:p w14:paraId="04D19A0C" w14:textId="77777777" w:rsidR="00FB3A0E" w:rsidRPr="00CB3431" w:rsidRDefault="00EC085A" w:rsidP="00544E3D">
            <w:pPr>
              <w:spacing w:after="0" w:line="240" w:lineRule="auto"/>
              <w:contextualSpacing/>
              <w:rPr>
                <w:rFonts w:ascii="Helvetica" w:hAnsi="Helvetica" w:cs="Helvetica"/>
                <w:sz w:val="20"/>
              </w:rPr>
            </w:pPr>
            <w:bookmarkStart w:id="1" w:name="_Hlk57638132"/>
            <w:r>
              <w:rPr>
                <w:rFonts w:ascii="Helvetica" w:hAnsi="Helvetica" w:cs="Helvetica"/>
                <w:sz w:val="20"/>
              </w:rPr>
              <w:t>White Nile</w:t>
            </w:r>
            <w:r w:rsidR="007165AD">
              <w:rPr>
                <w:rFonts w:ascii="Helvetica" w:hAnsi="Helvetica" w:cs="Helvetica"/>
                <w:sz w:val="20"/>
              </w:rPr>
              <w:t xml:space="preserve"> State</w:t>
            </w:r>
            <w:r w:rsidR="00416852">
              <w:rPr>
                <w:rFonts w:ascii="Helvetica" w:hAnsi="Helvetica" w:cs="Helvetica"/>
                <w:sz w:val="20"/>
              </w:rPr>
              <w:t>s</w:t>
            </w:r>
            <w:bookmarkEnd w:id="1"/>
          </w:p>
        </w:tc>
      </w:tr>
      <w:tr w:rsidR="003F7269" w:rsidRPr="00CB3431" w14:paraId="33EDB697" w14:textId="77777777" w:rsidTr="00C7776E">
        <w:tc>
          <w:tcPr>
            <w:tcW w:w="1875" w:type="dxa"/>
            <w:shd w:val="clear" w:color="auto" w:fill="auto"/>
          </w:tcPr>
          <w:p w14:paraId="02C5B979" w14:textId="77777777" w:rsidR="003F7269" w:rsidRPr="00CB3431" w:rsidRDefault="00E33B50" w:rsidP="008661D7">
            <w:pPr>
              <w:spacing w:after="0" w:line="240" w:lineRule="auto"/>
              <w:rPr>
                <w:rFonts w:ascii="Helvetica" w:hAnsi="Helvetica" w:cs="Helvetica"/>
                <w:b/>
                <w:bCs/>
                <w:sz w:val="20"/>
              </w:rPr>
            </w:pPr>
            <w:r w:rsidRPr="00CB3431">
              <w:rPr>
                <w:rFonts w:ascii="Helvetica" w:hAnsi="Helvetica" w:cs="Helvetica"/>
                <w:b/>
                <w:bCs/>
                <w:sz w:val="20"/>
              </w:rPr>
              <w:t>Task</w:t>
            </w:r>
            <w:r w:rsidR="003F7269" w:rsidRPr="00CB3431">
              <w:rPr>
                <w:rFonts w:ascii="Helvetica" w:hAnsi="Helvetica" w:cs="Helvetica"/>
                <w:b/>
                <w:bCs/>
                <w:sz w:val="20"/>
              </w:rPr>
              <w:t xml:space="preserve"> Type</w:t>
            </w:r>
          </w:p>
        </w:tc>
        <w:tc>
          <w:tcPr>
            <w:tcW w:w="7593" w:type="dxa"/>
            <w:shd w:val="clear" w:color="auto" w:fill="auto"/>
          </w:tcPr>
          <w:p w14:paraId="7668F78C" w14:textId="77777777" w:rsidR="003F7269" w:rsidRPr="00CB3431" w:rsidRDefault="00671014" w:rsidP="00F9775C">
            <w:pPr>
              <w:spacing w:after="0" w:line="240" w:lineRule="auto"/>
              <w:jc w:val="both"/>
              <w:rPr>
                <w:rFonts w:ascii="Helvetica" w:hAnsi="Helvetica" w:cs="Helvetica"/>
                <w:sz w:val="20"/>
              </w:rPr>
            </w:pPr>
            <w:r>
              <w:rPr>
                <w:rFonts w:ascii="Helvetica" w:hAnsi="Helvetica" w:cs="Helvetica"/>
                <w:sz w:val="20"/>
              </w:rPr>
              <w:t>Rapid Needs Assessment</w:t>
            </w:r>
          </w:p>
        </w:tc>
      </w:tr>
      <w:tr w:rsidR="003F7269" w:rsidRPr="00CB3431" w14:paraId="230BE1A9" w14:textId="77777777" w:rsidTr="00C7776E">
        <w:tc>
          <w:tcPr>
            <w:tcW w:w="1875" w:type="dxa"/>
            <w:shd w:val="clear" w:color="auto" w:fill="auto"/>
          </w:tcPr>
          <w:p w14:paraId="41828BA8" w14:textId="77777777" w:rsidR="003F7269" w:rsidRPr="00CB3431" w:rsidRDefault="008661D7" w:rsidP="008661D7">
            <w:pPr>
              <w:spacing w:after="0" w:line="240" w:lineRule="auto"/>
              <w:rPr>
                <w:rFonts w:ascii="Helvetica" w:hAnsi="Helvetica" w:cs="Helvetica"/>
                <w:b/>
                <w:bCs/>
                <w:sz w:val="20"/>
              </w:rPr>
            </w:pPr>
            <w:r w:rsidRPr="00CB3431">
              <w:rPr>
                <w:rFonts w:ascii="Helvetica" w:hAnsi="Helvetica" w:cs="Helvetica"/>
                <w:b/>
                <w:bCs/>
                <w:sz w:val="20"/>
              </w:rPr>
              <w:t xml:space="preserve">Task duration </w:t>
            </w:r>
          </w:p>
        </w:tc>
        <w:tc>
          <w:tcPr>
            <w:tcW w:w="7593" w:type="dxa"/>
            <w:shd w:val="clear" w:color="auto" w:fill="auto"/>
          </w:tcPr>
          <w:p w14:paraId="48348CD7" w14:textId="590ABAC5" w:rsidR="003F7269" w:rsidRPr="00CB3431" w:rsidRDefault="00A02E29" w:rsidP="003F7269">
            <w:pPr>
              <w:spacing w:after="0" w:line="240" w:lineRule="auto"/>
              <w:jc w:val="both"/>
              <w:rPr>
                <w:rFonts w:ascii="Helvetica" w:hAnsi="Helvetica" w:cs="Helvetica"/>
                <w:sz w:val="20"/>
                <w:highlight w:val="yellow"/>
              </w:rPr>
            </w:pPr>
            <w:r>
              <w:rPr>
                <w:rFonts w:ascii="Helvetica" w:hAnsi="Helvetica" w:cs="Helvetica"/>
                <w:sz w:val="20"/>
              </w:rPr>
              <w:t>15</w:t>
            </w:r>
            <w:r w:rsidR="00A546F4" w:rsidRPr="00CB3431">
              <w:rPr>
                <w:rFonts w:ascii="Helvetica" w:hAnsi="Helvetica" w:cs="Helvetica"/>
                <w:sz w:val="20"/>
              </w:rPr>
              <w:t xml:space="preserve"> days after signing the contract </w:t>
            </w:r>
          </w:p>
        </w:tc>
      </w:tr>
      <w:tr w:rsidR="00307A7A" w:rsidRPr="00CB3431" w14:paraId="74EE62C6" w14:textId="77777777" w:rsidTr="00544E3D">
        <w:trPr>
          <w:trHeight w:val="1393"/>
        </w:trPr>
        <w:tc>
          <w:tcPr>
            <w:tcW w:w="1875" w:type="dxa"/>
            <w:shd w:val="clear" w:color="auto" w:fill="auto"/>
          </w:tcPr>
          <w:p w14:paraId="19DCC3CC" w14:textId="77777777" w:rsidR="00307A7A" w:rsidRPr="00CB3431" w:rsidRDefault="00307A7A" w:rsidP="007C7D8A">
            <w:pPr>
              <w:spacing w:after="0" w:line="240" w:lineRule="auto"/>
              <w:rPr>
                <w:rFonts w:ascii="Helvetica" w:hAnsi="Helvetica" w:cs="Helvetica"/>
                <w:b/>
                <w:bCs/>
                <w:sz w:val="20"/>
              </w:rPr>
            </w:pPr>
            <w:r w:rsidRPr="00CB3431">
              <w:rPr>
                <w:rFonts w:ascii="Helvetica" w:hAnsi="Helvetica" w:cs="Helvetica"/>
                <w:b/>
                <w:bCs/>
                <w:sz w:val="20"/>
              </w:rPr>
              <w:t>Local Partners</w:t>
            </w:r>
            <w:r w:rsidR="00A546F4" w:rsidRPr="00CB3431">
              <w:rPr>
                <w:rFonts w:ascii="Helvetica" w:hAnsi="Helvetica" w:cs="Helvetica"/>
                <w:b/>
                <w:bCs/>
                <w:sz w:val="20"/>
              </w:rPr>
              <w:t xml:space="preserve"> engages in the project</w:t>
            </w:r>
          </w:p>
        </w:tc>
        <w:tc>
          <w:tcPr>
            <w:tcW w:w="7593" w:type="dxa"/>
            <w:shd w:val="clear" w:color="auto" w:fill="auto"/>
          </w:tcPr>
          <w:p w14:paraId="455033D0" w14:textId="77777777" w:rsidR="000152C0" w:rsidRPr="00EC085A" w:rsidRDefault="00307A7A" w:rsidP="00EC085A">
            <w:pPr>
              <w:tabs>
                <w:tab w:val="left" w:pos="426"/>
              </w:tabs>
              <w:spacing w:after="0" w:line="240" w:lineRule="auto"/>
              <w:jc w:val="both"/>
              <w:rPr>
                <w:rFonts w:ascii="Helvetica" w:hAnsi="Helvetica" w:cs="Helvetica"/>
                <w:b/>
                <w:bCs/>
                <w:sz w:val="20"/>
              </w:rPr>
            </w:pPr>
            <w:r w:rsidRPr="00CB3431">
              <w:rPr>
                <w:rFonts w:ascii="Helvetica" w:hAnsi="Helvetica" w:cs="Helvetica"/>
                <w:b/>
                <w:bCs/>
                <w:sz w:val="20"/>
              </w:rPr>
              <w:t>Authorities:</w:t>
            </w:r>
            <w:r w:rsidR="00C4050A" w:rsidRPr="00EC085A">
              <w:rPr>
                <w:rFonts w:ascii="Helvetica" w:hAnsi="Helvetica" w:cs="Helvetica"/>
                <w:sz w:val="20"/>
              </w:rPr>
              <w:t xml:space="preserve"> </w:t>
            </w:r>
          </w:p>
          <w:p w14:paraId="30E09013" w14:textId="77777777" w:rsidR="00307A7A" w:rsidRPr="00CB3431" w:rsidRDefault="00307A7A" w:rsidP="008661D7">
            <w:pPr>
              <w:tabs>
                <w:tab w:val="left" w:pos="426"/>
              </w:tabs>
              <w:spacing w:after="0" w:line="240" w:lineRule="auto"/>
              <w:jc w:val="both"/>
              <w:rPr>
                <w:rFonts w:ascii="Helvetica" w:hAnsi="Helvetica" w:cs="Helvetica"/>
                <w:b/>
                <w:bCs/>
                <w:sz w:val="20"/>
              </w:rPr>
            </w:pPr>
            <w:r w:rsidRPr="00CB3431">
              <w:rPr>
                <w:rFonts w:ascii="Helvetica" w:hAnsi="Helvetica" w:cs="Helvetica"/>
                <w:b/>
                <w:bCs/>
                <w:sz w:val="20"/>
              </w:rPr>
              <w:t>Civil Society Organization – CSOs:</w:t>
            </w:r>
          </w:p>
          <w:p w14:paraId="3203F6C1" w14:textId="77777777" w:rsidR="00581518" w:rsidRDefault="00581518" w:rsidP="00581518">
            <w:pPr>
              <w:pStyle w:val="Default"/>
              <w:numPr>
                <w:ilvl w:val="0"/>
                <w:numId w:val="16"/>
              </w:numPr>
              <w:spacing w:after="0" w:line="240" w:lineRule="auto"/>
              <w:ind w:left="313" w:hanging="313"/>
              <w:jc w:val="both"/>
              <w:rPr>
                <w:rFonts w:ascii="Helvetica" w:hAnsi="Helvetica" w:cs="Helvetica"/>
                <w:color w:val="auto"/>
                <w:sz w:val="20"/>
                <w:szCs w:val="22"/>
                <w:lang w:val="en-GB"/>
              </w:rPr>
            </w:pPr>
            <w:r w:rsidRPr="00581518">
              <w:rPr>
                <w:rFonts w:ascii="Helvetica" w:hAnsi="Helvetica" w:cs="Helvetica"/>
                <w:color w:val="auto"/>
                <w:sz w:val="20"/>
                <w:szCs w:val="22"/>
                <w:lang w:val="en-GB"/>
              </w:rPr>
              <w:t>Plan International Sudan</w:t>
            </w:r>
            <w:r w:rsidRPr="00416852">
              <w:rPr>
                <w:rFonts w:ascii="Helvetica" w:hAnsi="Helvetica" w:cs="Helvetica"/>
                <w:color w:val="auto"/>
                <w:sz w:val="20"/>
                <w:szCs w:val="22"/>
                <w:lang w:val="en-GB"/>
              </w:rPr>
              <w:t>- Program Area</w:t>
            </w:r>
          </w:p>
          <w:p w14:paraId="5D1E1963" w14:textId="77777777" w:rsidR="00036218" w:rsidRPr="00416852" w:rsidRDefault="00581518" w:rsidP="00581518">
            <w:pPr>
              <w:pStyle w:val="Default"/>
              <w:numPr>
                <w:ilvl w:val="0"/>
                <w:numId w:val="16"/>
              </w:numPr>
              <w:spacing w:after="0" w:line="240" w:lineRule="auto"/>
              <w:ind w:left="313" w:hanging="313"/>
              <w:jc w:val="both"/>
              <w:rPr>
                <w:rFonts w:ascii="Helvetica" w:hAnsi="Helvetica" w:cs="Helvetica"/>
                <w:color w:val="auto"/>
                <w:sz w:val="20"/>
                <w:szCs w:val="22"/>
              </w:rPr>
            </w:pPr>
            <w:r w:rsidRPr="00416852">
              <w:rPr>
                <w:rFonts w:ascii="Helvetica" w:hAnsi="Helvetica" w:cs="Helvetica"/>
                <w:color w:val="auto"/>
                <w:sz w:val="20"/>
                <w:szCs w:val="22"/>
              </w:rPr>
              <w:t xml:space="preserve">Local NGO </w:t>
            </w:r>
          </w:p>
          <w:p w14:paraId="66C0CB8C" w14:textId="77777777" w:rsidR="00307A7A" w:rsidRDefault="00036218" w:rsidP="00581518">
            <w:pPr>
              <w:pStyle w:val="Default"/>
              <w:numPr>
                <w:ilvl w:val="0"/>
                <w:numId w:val="16"/>
              </w:numPr>
              <w:spacing w:after="0" w:line="240" w:lineRule="auto"/>
              <w:ind w:left="313" w:hanging="313"/>
              <w:jc w:val="both"/>
              <w:rPr>
                <w:rFonts w:ascii="Helvetica" w:hAnsi="Helvetica" w:cs="Helvetica"/>
                <w:color w:val="auto"/>
                <w:sz w:val="20"/>
                <w:szCs w:val="22"/>
              </w:rPr>
            </w:pPr>
            <w:r w:rsidRPr="00416852">
              <w:rPr>
                <w:rFonts w:ascii="Helvetica" w:hAnsi="Helvetica" w:cs="Helvetica"/>
                <w:color w:val="auto"/>
                <w:sz w:val="20"/>
                <w:szCs w:val="22"/>
              </w:rPr>
              <w:t>CBOs</w:t>
            </w:r>
            <w:r w:rsidR="00D35EC5" w:rsidRPr="00416852">
              <w:rPr>
                <w:rFonts w:ascii="Helvetica" w:hAnsi="Helvetica" w:cs="Helvetica"/>
                <w:color w:val="auto"/>
                <w:sz w:val="20"/>
                <w:szCs w:val="22"/>
              </w:rPr>
              <w:t xml:space="preserve"> </w:t>
            </w:r>
          </w:p>
          <w:p w14:paraId="0D4D98DF" w14:textId="77777777" w:rsidR="0081556D" w:rsidRPr="00544E3D" w:rsidRDefault="0081556D" w:rsidP="00581518">
            <w:pPr>
              <w:pStyle w:val="Default"/>
              <w:numPr>
                <w:ilvl w:val="0"/>
                <w:numId w:val="16"/>
              </w:numPr>
              <w:spacing w:after="0" w:line="240" w:lineRule="auto"/>
              <w:ind w:left="313" w:hanging="313"/>
              <w:jc w:val="both"/>
              <w:rPr>
                <w:rFonts w:ascii="Helvetica" w:hAnsi="Helvetica" w:cs="Helvetica"/>
                <w:color w:val="auto"/>
                <w:sz w:val="20"/>
                <w:szCs w:val="22"/>
              </w:rPr>
            </w:pPr>
            <w:r>
              <w:rPr>
                <w:rFonts w:ascii="Helvetica" w:hAnsi="Helvetica" w:cs="Helvetica"/>
                <w:color w:val="auto"/>
                <w:sz w:val="20"/>
                <w:szCs w:val="22"/>
              </w:rPr>
              <w:t xml:space="preserve">Line ministries </w:t>
            </w:r>
          </w:p>
        </w:tc>
      </w:tr>
    </w:tbl>
    <w:p w14:paraId="382F943D" w14:textId="77777777" w:rsidR="00052EAA" w:rsidRPr="00CB3431" w:rsidRDefault="00052EAA" w:rsidP="003F7269">
      <w:pPr>
        <w:pStyle w:val="NoSpacing"/>
        <w:rPr>
          <w:rFonts w:ascii="Helvetica" w:hAnsi="Helvetica" w:cs="Helvetica"/>
          <w:b/>
        </w:rPr>
      </w:pPr>
    </w:p>
    <w:p w14:paraId="1456B51D" w14:textId="77777777" w:rsidR="00052EAA" w:rsidRPr="00FD1C57" w:rsidRDefault="00052EAA" w:rsidP="00A840A0">
      <w:pPr>
        <w:pStyle w:val="ListParagraph"/>
        <w:numPr>
          <w:ilvl w:val="0"/>
          <w:numId w:val="25"/>
        </w:numPr>
        <w:spacing w:after="0" w:line="276" w:lineRule="auto"/>
        <w:ind w:left="284" w:hanging="284"/>
        <w:jc w:val="both"/>
        <w:rPr>
          <w:rFonts w:ascii="Helvetica" w:hAnsi="Helvetica" w:cs="Helvetica"/>
          <w:b/>
          <w:bCs/>
          <w:color w:val="004BB6"/>
          <w:lang w:val="en-GB"/>
        </w:rPr>
      </w:pPr>
      <w:r w:rsidRPr="00FD1C57">
        <w:rPr>
          <w:rFonts w:ascii="Helvetica" w:hAnsi="Helvetica" w:cs="Helvetica"/>
          <w:b/>
          <w:bCs/>
          <w:color w:val="004BB6"/>
          <w:lang w:val="en-GB"/>
        </w:rPr>
        <w:t>Introduction to Plan International Sudan</w:t>
      </w:r>
    </w:p>
    <w:p w14:paraId="5D6EE1EA" w14:textId="77777777" w:rsidR="004E38D5" w:rsidRPr="00CB3431" w:rsidRDefault="004E38D5" w:rsidP="004E38D5">
      <w:pPr>
        <w:spacing w:after="0" w:line="240" w:lineRule="auto"/>
        <w:jc w:val="both"/>
        <w:rPr>
          <w:rFonts w:ascii="Helvetica" w:hAnsi="Helvetica" w:cs="Helvetica"/>
        </w:rPr>
      </w:pPr>
      <w:r w:rsidRPr="00CB3431">
        <w:rPr>
          <w:rFonts w:ascii="Helvetica" w:hAnsi="Helvetica" w:cs="Helvetica"/>
          <w:iCs/>
        </w:rPr>
        <w:t>Plan International is</w:t>
      </w:r>
      <w:r w:rsidRPr="00CB3431">
        <w:rPr>
          <w:rFonts w:ascii="Helvetica" w:hAnsi="Helvetica" w:cs="Helvetica"/>
        </w:rPr>
        <w:t xml:space="preserve"> an independent development and humanitarian organization that advances children's rights and equality for girls. In Sudan, Plan International has been working for more than </w:t>
      </w:r>
      <w:r w:rsidRPr="00CB3431">
        <w:rPr>
          <w:rFonts w:ascii="Helvetica" w:hAnsi="Helvetica" w:cs="Helvetica"/>
          <w:rtl/>
        </w:rPr>
        <w:t>40</w:t>
      </w:r>
      <w:r w:rsidRPr="00CB3431">
        <w:rPr>
          <w:rFonts w:ascii="Helvetica" w:hAnsi="Helvetica" w:cs="Helvetica"/>
        </w:rPr>
        <w:t xml:space="preserve"> years, building powerful partnerships with and for children in over 300 communities in White Nile, Kassala, North Kordofan and North Darfur. In South Kordofan, Gedarif, East and West Darfur, projects are implemented through partner organizations.</w:t>
      </w:r>
    </w:p>
    <w:p w14:paraId="01DDB9AF"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322922BA"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Plan International Sudan is implementing its new Country Strategy which covers the five-year period from June 2018 to May 2022. The strategy will </w:t>
      </w:r>
      <w:r w:rsidR="009844FA" w:rsidRPr="00CB3431">
        <w:rPr>
          <w:rFonts w:ascii="Helvetica" w:hAnsi="Helvetica" w:cs="Helvetica"/>
        </w:rPr>
        <w:t>guide</w:t>
      </w:r>
      <w:r w:rsidRPr="00CB3431">
        <w:rPr>
          <w:rFonts w:ascii="Helvetica" w:hAnsi="Helvetica" w:cs="Helvetica"/>
        </w:rPr>
        <w:t xml:space="preserve"> Plan</w:t>
      </w:r>
      <w:r w:rsidR="009844FA" w:rsidRPr="00CB3431">
        <w:rPr>
          <w:rFonts w:ascii="Helvetica" w:hAnsi="Helvetica" w:cs="Helvetica"/>
        </w:rPr>
        <w:t>’s</w:t>
      </w:r>
      <w:r w:rsidRPr="00CB3431">
        <w:rPr>
          <w:rFonts w:ascii="Helvetica" w:hAnsi="Helvetica" w:cs="Helvetica"/>
        </w:rPr>
        <w:t xml:space="preserve"> work for the 5 years in line with the government of Sudan’s development, the </w:t>
      </w:r>
      <w:r w:rsidR="009844FA" w:rsidRPr="00CB3431">
        <w:rPr>
          <w:rFonts w:ascii="Helvetica" w:hAnsi="Helvetica" w:cs="Helvetica"/>
        </w:rPr>
        <w:t>S</w:t>
      </w:r>
      <w:r w:rsidRPr="00CB3431">
        <w:rPr>
          <w:rFonts w:ascii="Helvetica" w:hAnsi="Helvetica" w:cs="Helvetica"/>
        </w:rPr>
        <w:t xml:space="preserve">ustainable </w:t>
      </w:r>
      <w:r w:rsidR="009844FA" w:rsidRPr="00CB3431">
        <w:rPr>
          <w:rFonts w:ascii="Helvetica" w:hAnsi="Helvetica" w:cs="Helvetica"/>
        </w:rPr>
        <w:t>D</w:t>
      </w:r>
      <w:r w:rsidRPr="00CB3431">
        <w:rPr>
          <w:rFonts w:ascii="Helvetica" w:hAnsi="Helvetica" w:cs="Helvetica"/>
        </w:rPr>
        <w:t xml:space="preserve">evelopment </w:t>
      </w:r>
      <w:r w:rsidR="009844FA" w:rsidRPr="00CB3431">
        <w:rPr>
          <w:rFonts w:ascii="Helvetica" w:hAnsi="Helvetica" w:cs="Helvetica"/>
        </w:rPr>
        <w:t>G</w:t>
      </w:r>
      <w:r w:rsidRPr="00CB3431">
        <w:rPr>
          <w:rFonts w:ascii="Helvetica" w:hAnsi="Helvetica" w:cs="Helvetica"/>
        </w:rPr>
        <w:t xml:space="preserve">oals, </w:t>
      </w:r>
      <w:r w:rsidR="009844FA" w:rsidRPr="00CB3431">
        <w:rPr>
          <w:rFonts w:ascii="Helvetica" w:hAnsi="Helvetica" w:cs="Helvetica"/>
        </w:rPr>
        <w:t xml:space="preserve">and </w:t>
      </w:r>
      <w:r w:rsidRPr="00CB3431">
        <w:rPr>
          <w:rFonts w:ascii="Helvetica" w:hAnsi="Helvetica" w:cs="Helvetica"/>
        </w:rPr>
        <w:t>the child rights agenda</w:t>
      </w:r>
      <w:r w:rsidR="009844FA" w:rsidRPr="00CB3431">
        <w:rPr>
          <w:rFonts w:ascii="Helvetica" w:hAnsi="Helvetica" w:cs="Helvetica"/>
        </w:rPr>
        <w:t xml:space="preserve"> with </w:t>
      </w:r>
      <w:r w:rsidRPr="00CB3431">
        <w:rPr>
          <w:rFonts w:ascii="Helvetica" w:hAnsi="Helvetica" w:cs="Helvetica"/>
        </w:rPr>
        <w:t>specific focus on the rights of girls and excluded groups. Our overarching</w:t>
      </w:r>
      <w:r w:rsidRPr="00CB3431">
        <w:rPr>
          <w:rFonts w:ascii="Helvetica" w:hAnsi="Helvetica" w:cs="Helvetica"/>
          <w:b/>
          <w:bCs/>
          <w:i/>
          <w:iCs/>
        </w:rPr>
        <w:t xml:space="preserve"> goal</w:t>
      </w:r>
      <w:r w:rsidRPr="00CB3431">
        <w:rPr>
          <w:rFonts w:ascii="Helvetica" w:hAnsi="Helvetica" w:cs="Helvetica"/>
        </w:rPr>
        <w:t xml:space="preserve"> is to ensure that “Vulnerable children and youth are able to realize their full potential within protective and resilient communities which respect and promote girls’ equality”. This will be achieved through five strategic </w:t>
      </w:r>
    </w:p>
    <w:p w14:paraId="6F25FD3B"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1F70B21A" w14:textId="77777777" w:rsidR="004E38D5" w:rsidRPr="00CB3431" w:rsidRDefault="004E38D5" w:rsidP="00172D2D">
      <w:pPr>
        <w:numPr>
          <w:ilvl w:val="0"/>
          <w:numId w:val="17"/>
        </w:numPr>
        <w:autoSpaceDE w:val="0"/>
        <w:autoSpaceDN w:val="0"/>
        <w:adjustRightInd w:val="0"/>
        <w:spacing w:after="0" w:line="240" w:lineRule="auto"/>
        <w:jc w:val="both"/>
        <w:rPr>
          <w:rFonts w:ascii="Helvetica" w:hAnsi="Helvetica" w:cs="Helvetica"/>
        </w:rPr>
      </w:pPr>
      <w:r w:rsidRPr="00CB3431">
        <w:rPr>
          <w:rFonts w:ascii="Helvetica" w:hAnsi="Helvetica" w:cs="Helvetica"/>
        </w:rPr>
        <w:t>Vulnerable Children 6-14 years particularly girls and young women complete quality gender responsive and inclusive formal and non-formal basic education to succeed in life.</w:t>
      </w:r>
    </w:p>
    <w:p w14:paraId="416D580D"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Young people particularly young women (15-35 years old) are able to decide on their lives and lead in economic, social and civic life of their communities.</w:t>
      </w:r>
    </w:p>
    <w:p w14:paraId="1AD7C4F0"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and young women live in communities free from all forms of violence, traditional harmful practices and gender discrimination and are able to take decisions on their lives.</w:t>
      </w:r>
    </w:p>
    <w:p w14:paraId="62AAF956"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0- 5 years grow up equally valued and cared for to thrive in communities and societies that respect child rights and equality.</w:t>
      </w:r>
    </w:p>
    <w:p w14:paraId="542C4364"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especially girls, live in resilient communities and have free and safe access to life-saving services during and after natural disasters and conflicts.</w:t>
      </w:r>
    </w:p>
    <w:p w14:paraId="4122236D" w14:textId="77777777" w:rsidR="004E38D5" w:rsidRPr="00CB3431" w:rsidRDefault="004E38D5" w:rsidP="004E38D5">
      <w:pPr>
        <w:spacing w:after="0" w:line="240" w:lineRule="auto"/>
        <w:jc w:val="both"/>
        <w:rPr>
          <w:rFonts w:ascii="Helvetica" w:hAnsi="Helvetica" w:cs="Helvetica"/>
        </w:rPr>
      </w:pPr>
    </w:p>
    <w:p w14:paraId="55B5ED1B"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3F55FCDA"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60D1FB14"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We aim to strengthen the capacity of communities, children and youth to lead their own development, and to this end we will support civil society and local organizations to monitor and </w:t>
      </w:r>
      <w:r w:rsidRPr="00CB3431">
        <w:rPr>
          <w:rFonts w:ascii="Helvetica" w:hAnsi="Helvetica" w:cs="Helvetica"/>
        </w:rPr>
        <w:lastRenderedPageBreak/>
        <w:t xml:space="preserve">support the implementation of policies and laws that create a conducive environment for the attainment of child rights, particularly those that pertain to girls and young women. </w:t>
      </w:r>
    </w:p>
    <w:p w14:paraId="729A1DD5" w14:textId="77777777" w:rsidR="00052EAA" w:rsidRPr="00CB3431" w:rsidRDefault="00052EAA" w:rsidP="003F7269">
      <w:pPr>
        <w:pStyle w:val="NoSpacing"/>
        <w:rPr>
          <w:rFonts w:ascii="Helvetica" w:hAnsi="Helvetica" w:cs="Helvetica"/>
          <w:b/>
        </w:rPr>
      </w:pPr>
    </w:p>
    <w:p w14:paraId="1D775FFA" w14:textId="77777777" w:rsidR="00023B4D" w:rsidRPr="00540F4A" w:rsidRDefault="008661D7" w:rsidP="00023B4D">
      <w:pPr>
        <w:pStyle w:val="ListParagraph"/>
        <w:numPr>
          <w:ilvl w:val="0"/>
          <w:numId w:val="25"/>
        </w:numPr>
        <w:spacing w:after="0" w:line="276" w:lineRule="auto"/>
        <w:ind w:left="284" w:hanging="284"/>
        <w:jc w:val="both"/>
        <w:rPr>
          <w:rFonts w:ascii="Helvetica" w:hAnsi="Helvetica" w:cs="Helvetica"/>
          <w:b/>
          <w:bCs/>
          <w:color w:val="0057B6"/>
          <w:lang w:val="en-GB"/>
        </w:rPr>
      </w:pPr>
      <w:r w:rsidRPr="00540F4A">
        <w:rPr>
          <w:rFonts w:ascii="Helvetica" w:hAnsi="Helvetica" w:cs="Helvetica"/>
          <w:b/>
          <w:bCs/>
          <w:color w:val="0057B6"/>
          <w:lang w:val="en-GB"/>
        </w:rPr>
        <w:t>Background and overview</w:t>
      </w:r>
      <w:r w:rsidR="00FE478B" w:rsidRPr="00540F4A">
        <w:rPr>
          <w:rFonts w:ascii="Helvetica" w:hAnsi="Helvetica" w:cs="Helvetica"/>
          <w:b/>
          <w:bCs/>
          <w:color w:val="0057B6"/>
          <w:lang w:val="en-GB"/>
        </w:rPr>
        <w:t>:</w:t>
      </w:r>
    </w:p>
    <w:p w14:paraId="07A9CD5E" w14:textId="77777777" w:rsidR="00023B4D" w:rsidRPr="00540F4A" w:rsidRDefault="00023B4D" w:rsidP="00FE478B">
      <w:pPr>
        <w:spacing w:after="0" w:line="276" w:lineRule="auto"/>
        <w:jc w:val="both"/>
        <w:rPr>
          <w:rFonts w:ascii="Helvetica" w:hAnsi="Helvetica" w:cs="Helvetica"/>
        </w:rPr>
      </w:pPr>
      <w:r w:rsidRPr="00540F4A">
        <w:rPr>
          <w:rFonts w:ascii="Helvetica" w:hAnsi="Helvetica" w:cs="Helvetica"/>
        </w:rPr>
        <w:t>Th</w:t>
      </w:r>
      <w:r w:rsidR="00FE478B" w:rsidRPr="00540F4A">
        <w:rPr>
          <w:rFonts w:ascii="Helvetica" w:hAnsi="Helvetica" w:cs="Helvetica"/>
        </w:rPr>
        <w:t>is</w:t>
      </w:r>
      <w:r w:rsidRPr="00540F4A">
        <w:rPr>
          <w:rFonts w:ascii="Helvetica" w:hAnsi="Helvetica" w:cs="Helvetica"/>
        </w:rPr>
        <w:t xml:space="preserve"> assessment to be conducted in White Nile in </w:t>
      </w:r>
      <w:r w:rsidR="00FE478B" w:rsidRPr="00540F4A">
        <w:rPr>
          <w:rFonts w:ascii="Helvetica" w:hAnsi="Helvetica" w:cs="Helvetica"/>
        </w:rPr>
        <w:t>45</w:t>
      </w:r>
      <w:r w:rsidRPr="00540F4A">
        <w:rPr>
          <w:rFonts w:ascii="Helvetica" w:hAnsi="Helvetica" w:cs="Helvetica"/>
        </w:rPr>
        <w:t xml:space="preserve"> sponsorship communities in Guli, Dewaim and Umrimta localities</w:t>
      </w:r>
      <w:r w:rsidR="00FE478B" w:rsidRPr="00540F4A">
        <w:rPr>
          <w:rFonts w:ascii="Helvetica" w:hAnsi="Helvetica" w:cs="Helvetica"/>
        </w:rPr>
        <w:t>,</w:t>
      </w:r>
      <w:r w:rsidRPr="00540F4A">
        <w:rPr>
          <w:rFonts w:ascii="Helvetica" w:hAnsi="Helvetica" w:cs="Helvetica"/>
        </w:rPr>
        <w:t xml:space="preserve"> 15 for each locality</w:t>
      </w:r>
      <w:r w:rsidR="001917B6" w:rsidRPr="00540F4A">
        <w:rPr>
          <w:rFonts w:ascii="Helvetica" w:hAnsi="Helvetica" w:cs="Helvetica"/>
        </w:rPr>
        <w:t xml:space="preserve"> </w:t>
      </w:r>
      <w:r w:rsidR="0016633A" w:rsidRPr="00540F4A">
        <w:rPr>
          <w:rFonts w:ascii="Helvetica" w:hAnsi="Helvetica" w:cs="Helvetica"/>
        </w:rPr>
        <w:t xml:space="preserve">with a total population is 339,982 </w:t>
      </w:r>
      <w:r w:rsidR="001917B6" w:rsidRPr="00540F4A">
        <w:rPr>
          <w:rFonts w:ascii="Helvetica" w:hAnsi="Helvetica" w:cs="Helvetica"/>
        </w:rPr>
        <w:t>as below table:</w:t>
      </w:r>
    </w:p>
    <w:p w14:paraId="183856EF" w14:textId="77777777" w:rsidR="00FE478B" w:rsidRPr="009F2183" w:rsidRDefault="00FE478B" w:rsidP="00FE478B">
      <w:pPr>
        <w:spacing w:after="0" w:line="276" w:lineRule="auto"/>
        <w:jc w:val="both"/>
        <w:rPr>
          <w:rFonts w:ascii="Helvetica" w:hAnsi="Helvetica" w:cs="Helvetica"/>
          <w:highlight w:val="yellow"/>
        </w:rPr>
      </w:pPr>
    </w:p>
    <w:tbl>
      <w:tblPr>
        <w:tblW w:w="9251" w:type="dxa"/>
        <w:tblLayout w:type="fixed"/>
        <w:tblLook w:val="04A0" w:firstRow="1" w:lastRow="0" w:firstColumn="1" w:lastColumn="0" w:noHBand="0" w:noVBand="1"/>
      </w:tblPr>
      <w:tblGrid>
        <w:gridCol w:w="440"/>
        <w:gridCol w:w="1794"/>
        <w:gridCol w:w="1442"/>
        <w:gridCol w:w="1453"/>
        <w:gridCol w:w="1382"/>
        <w:gridCol w:w="1408"/>
        <w:gridCol w:w="1332"/>
      </w:tblGrid>
      <w:tr w:rsidR="0016633A" w:rsidRPr="00540F4A" w14:paraId="7C3BC5A0" w14:textId="77777777" w:rsidTr="0016633A">
        <w:trPr>
          <w:trHeight w:val="770"/>
        </w:trPr>
        <w:tc>
          <w:tcPr>
            <w:tcW w:w="440"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14:paraId="446BC2C0" w14:textId="77777777" w:rsidR="00FE478B" w:rsidRPr="00540F4A" w:rsidRDefault="00FE478B" w:rsidP="00FE478B">
            <w:pPr>
              <w:spacing w:after="0" w:line="240" w:lineRule="auto"/>
              <w:rPr>
                <w:rFonts w:ascii="Calibri" w:eastAsia="Times New Roman" w:hAnsi="Calibri" w:cs="Calibri"/>
                <w:b/>
                <w:bCs/>
                <w:color w:val="000000"/>
                <w:sz w:val="20"/>
                <w:szCs w:val="20"/>
                <w:lang w:val="en-GB" w:eastAsia="en-GB"/>
              </w:rPr>
            </w:pPr>
            <w:r w:rsidRPr="00540F4A">
              <w:rPr>
                <w:rFonts w:ascii="Calibri" w:eastAsia="Times New Roman" w:hAnsi="Calibri" w:cs="Calibri"/>
                <w:b/>
                <w:bCs/>
                <w:color w:val="000000"/>
                <w:sz w:val="20"/>
                <w:szCs w:val="20"/>
                <w:lang w:val="en-GB" w:eastAsia="en-GB"/>
              </w:rPr>
              <w:t>#</w:t>
            </w:r>
          </w:p>
        </w:tc>
        <w:tc>
          <w:tcPr>
            <w:tcW w:w="1794" w:type="dxa"/>
            <w:tcBorders>
              <w:top w:val="single" w:sz="8" w:space="0" w:color="auto"/>
              <w:left w:val="nil"/>
              <w:bottom w:val="single" w:sz="8" w:space="0" w:color="auto"/>
              <w:right w:val="single" w:sz="8" w:space="0" w:color="auto"/>
            </w:tcBorders>
            <w:shd w:val="clear" w:color="000000" w:fill="DDD9C4"/>
            <w:vAlign w:val="center"/>
            <w:hideMark/>
          </w:tcPr>
          <w:p w14:paraId="751B14DE" w14:textId="77777777" w:rsidR="00FE478B" w:rsidRPr="00540F4A" w:rsidRDefault="00FE478B" w:rsidP="00FE478B">
            <w:pPr>
              <w:spacing w:after="0" w:line="240" w:lineRule="auto"/>
              <w:rPr>
                <w:rFonts w:ascii="Calibri" w:eastAsia="Times New Roman" w:hAnsi="Calibri" w:cs="Calibri"/>
                <w:b/>
                <w:bCs/>
                <w:color w:val="000000"/>
                <w:sz w:val="20"/>
                <w:szCs w:val="20"/>
                <w:lang w:val="en-GB" w:eastAsia="en-GB"/>
              </w:rPr>
            </w:pPr>
            <w:r w:rsidRPr="00540F4A">
              <w:rPr>
                <w:rFonts w:ascii="Calibri" w:eastAsia="Times New Roman" w:hAnsi="Calibri" w:cs="Calibri"/>
                <w:b/>
                <w:bCs/>
                <w:color w:val="000000"/>
                <w:sz w:val="20"/>
                <w:szCs w:val="20"/>
                <w:lang w:val="en-GB" w:eastAsia="en-GB"/>
              </w:rPr>
              <w:t>Communities Name</w:t>
            </w:r>
          </w:p>
        </w:tc>
        <w:tc>
          <w:tcPr>
            <w:tcW w:w="1442" w:type="dxa"/>
            <w:tcBorders>
              <w:top w:val="single" w:sz="8" w:space="0" w:color="auto"/>
              <w:left w:val="nil"/>
              <w:bottom w:val="single" w:sz="8" w:space="0" w:color="auto"/>
              <w:right w:val="single" w:sz="8" w:space="0" w:color="auto"/>
            </w:tcBorders>
            <w:shd w:val="clear" w:color="000000" w:fill="DDD9C4"/>
            <w:vAlign w:val="center"/>
            <w:hideMark/>
          </w:tcPr>
          <w:p w14:paraId="2AFC6FAD" w14:textId="77777777" w:rsidR="00FE478B" w:rsidRPr="00540F4A" w:rsidRDefault="00FE478B" w:rsidP="00FE478B">
            <w:pPr>
              <w:spacing w:after="0" w:line="240" w:lineRule="auto"/>
              <w:rPr>
                <w:rFonts w:ascii="Calibri" w:eastAsia="Times New Roman" w:hAnsi="Calibri" w:cs="Calibri"/>
                <w:b/>
                <w:bCs/>
                <w:color w:val="000000"/>
                <w:sz w:val="20"/>
                <w:szCs w:val="20"/>
                <w:lang w:val="en-GB" w:eastAsia="en-GB"/>
              </w:rPr>
            </w:pPr>
            <w:r w:rsidRPr="00540F4A">
              <w:rPr>
                <w:rFonts w:ascii="Calibri" w:eastAsia="Times New Roman" w:hAnsi="Calibri" w:cs="Calibri"/>
                <w:b/>
                <w:bCs/>
                <w:color w:val="000000"/>
                <w:sz w:val="20"/>
                <w:szCs w:val="20"/>
                <w:lang w:val="en-GB" w:eastAsia="en-GB"/>
              </w:rPr>
              <w:t xml:space="preserve"># Population </w:t>
            </w:r>
          </w:p>
        </w:tc>
        <w:tc>
          <w:tcPr>
            <w:tcW w:w="1453" w:type="dxa"/>
            <w:tcBorders>
              <w:top w:val="single" w:sz="8" w:space="0" w:color="auto"/>
              <w:left w:val="nil"/>
              <w:bottom w:val="single" w:sz="8" w:space="0" w:color="auto"/>
              <w:right w:val="single" w:sz="8" w:space="0" w:color="auto"/>
            </w:tcBorders>
            <w:shd w:val="clear" w:color="000000" w:fill="F2DCDB"/>
            <w:vAlign w:val="center"/>
            <w:hideMark/>
          </w:tcPr>
          <w:p w14:paraId="31551066" w14:textId="77777777" w:rsidR="00FE478B" w:rsidRPr="00540F4A" w:rsidRDefault="00FE478B" w:rsidP="00FE478B">
            <w:pPr>
              <w:spacing w:after="0" w:line="240" w:lineRule="auto"/>
              <w:rPr>
                <w:rFonts w:ascii="Calibri" w:eastAsia="Times New Roman" w:hAnsi="Calibri" w:cs="Calibri"/>
                <w:b/>
                <w:bCs/>
                <w:color w:val="000000"/>
                <w:sz w:val="20"/>
                <w:szCs w:val="20"/>
                <w:lang w:val="en-GB" w:eastAsia="en-GB"/>
              </w:rPr>
            </w:pPr>
            <w:r w:rsidRPr="00540F4A">
              <w:rPr>
                <w:rFonts w:ascii="Calibri" w:eastAsia="Times New Roman" w:hAnsi="Calibri" w:cs="Calibri"/>
                <w:b/>
                <w:bCs/>
                <w:color w:val="000000"/>
                <w:sz w:val="20"/>
                <w:szCs w:val="20"/>
                <w:lang w:val="en-GB" w:eastAsia="en-GB"/>
              </w:rPr>
              <w:t>Communities Name</w:t>
            </w:r>
          </w:p>
        </w:tc>
        <w:tc>
          <w:tcPr>
            <w:tcW w:w="1382" w:type="dxa"/>
            <w:tcBorders>
              <w:top w:val="single" w:sz="8" w:space="0" w:color="auto"/>
              <w:left w:val="nil"/>
              <w:bottom w:val="single" w:sz="8" w:space="0" w:color="auto"/>
              <w:right w:val="single" w:sz="8" w:space="0" w:color="auto"/>
            </w:tcBorders>
            <w:shd w:val="clear" w:color="000000" w:fill="F2DCDB"/>
            <w:vAlign w:val="center"/>
            <w:hideMark/>
          </w:tcPr>
          <w:p w14:paraId="2762D6A6" w14:textId="77777777" w:rsidR="00FE478B" w:rsidRPr="00540F4A" w:rsidRDefault="00FE478B" w:rsidP="00FE478B">
            <w:pPr>
              <w:spacing w:after="0" w:line="240" w:lineRule="auto"/>
              <w:rPr>
                <w:rFonts w:ascii="Calibri" w:eastAsia="Times New Roman" w:hAnsi="Calibri" w:cs="Calibri"/>
                <w:b/>
                <w:bCs/>
                <w:color w:val="000000"/>
                <w:sz w:val="20"/>
                <w:szCs w:val="20"/>
                <w:lang w:val="en-GB" w:eastAsia="en-GB"/>
              </w:rPr>
            </w:pPr>
            <w:r w:rsidRPr="00540F4A">
              <w:rPr>
                <w:rFonts w:ascii="Calibri" w:eastAsia="Times New Roman" w:hAnsi="Calibri" w:cs="Calibri"/>
                <w:b/>
                <w:bCs/>
                <w:color w:val="000000"/>
                <w:sz w:val="20"/>
                <w:szCs w:val="20"/>
                <w:lang w:val="en-GB" w:eastAsia="en-GB"/>
              </w:rPr>
              <w:t xml:space="preserve"># Population </w:t>
            </w:r>
          </w:p>
        </w:tc>
        <w:tc>
          <w:tcPr>
            <w:tcW w:w="1408" w:type="dxa"/>
            <w:tcBorders>
              <w:top w:val="single" w:sz="8" w:space="0" w:color="auto"/>
              <w:left w:val="nil"/>
              <w:bottom w:val="single" w:sz="8" w:space="0" w:color="auto"/>
              <w:right w:val="single" w:sz="8" w:space="0" w:color="auto"/>
            </w:tcBorders>
            <w:shd w:val="clear" w:color="000000" w:fill="DDD9C4"/>
            <w:vAlign w:val="center"/>
            <w:hideMark/>
          </w:tcPr>
          <w:p w14:paraId="15D15D9F" w14:textId="77777777" w:rsidR="00FE478B" w:rsidRPr="00540F4A" w:rsidRDefault="00FE478B" w:rsidP="00FE478B">
            <w:pPr>
              <w:spacing w:after="0" w:line="240" w:lineRule="auto"/>
              <w:rPr>
                <w:rFonts w:ascii="Calibri" w:eastAsia="Times New Roman" w:hAnsi="Calibri" w:cs="Calibri"/>
                <w:b/>
                <w:bCs/>
                <w:color w:val="000000"/>
                <w:sz w:val="20"/>
                <w:szCs w:val="20"/>
                <w:lang w:val="en-GB" w:eastAsia="en-GB"/>
              </w:rPr>
            </w:pPr>
            <w:r w:rsidRPr="00540F4A">
              <w:rPr>
                <w:rFonts w:ascii="Calibri" w:eastAsia="Times New Roman" w:hAnsi="Calibri" w:cs="Calibri"/>
                <w:b/>
                <w:bCs/>
                <w:color w:val="000000"/>
                <w:sz w:val="20"/>
                <w:szCs w:val="20"/>
                <w:lang w:val="en-GB" w:eastAsia="en-GB"/>
              </w:rPr>
              <w:t>Communities Name</w:t>
            </w:r>
          </w:p>
        </w:tc>
        <w:tc>
          <w:tcPr>
            <w:tcW w:w="1332" w:type="dxa"/>
            <w:tcBorders>
              <w:top w:val="single" w:sz="8" w:space="0" w:color="auto"/>
              <w:left w:val="nil"/>
              <w:bottom w:val="single" w:sz="8" w:space="0" w:color="auto"/>
              <w:right w:val="single" w:sz="8" w:space="0" w:color="auto"/>
            </w:tcBorders>
            <w:shd w:val="clear" w:color="000000" w:fill="DDD9C4"/>
            <w:vAlign w:val="center"/>
            <w:hideMark/>
          </w:tcPr>
          <w:p w14:paraId="1C0162E6" w14:textId="77777777" w:rsidR="00FE478B" w:rsidRPr="00540F4A" w:rsidRDefault="00FE478B" w:rsidP="00FE478B">
            <w:pPr>
              <w:spacing w:after="0" w:line="240" w:lineRule="auto"/>
              <w:rPr>
                <w:rFonts w:ascii="Calibri" w:eastAsia="Times New Roman" w:hAnsi="Calibri" w:cs="Calibri"/>
                <w:b/>
                <w:bCs/>
                <w:color w:val="000000"/>
                <w:sz w:val="20"/>
                <w:szCs w:val="20"/>
                <w:lang w:val="en-GB" w:eastAsia="en-GB"/>
              </w:rPr>
            </w:pPr>
            <w:r w:rsidRPr="00540F4A">
              <w:rPr>
                <w:rFonts w:ascii="Calibri" w:eastAsia="Times New Roman" w:hAnsi="Calibri" w:cs="Calibri"/>
                <w:b/>
                <w:bCs/>
                <w:color w:val="000000"/>
                <w:sz w:val="20"/>
                <w:szCs w:val="20"/>
                <w:lang w:val="en-GB" w:eastAsia="en-GB"/>
              </w:rPr>
              <w:t xml:space="preserve"># Population </w:t>
            </w:r>
          </w:p>
        </w:tc>
      </w:tr>
      <w:tr w:rsidR="00FE478B" w:rsidRPr="00540F4A" w14:paraId="2EB93425" w14:textId="77777777" w:rsidTr="0016633A">
        <w:trPr>
          <w:trHeight w:val="31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1C19948C"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1</w:t>
            </w:r>
          </w:p>
        </w:tc>
        <w:tc>
          <w:tcPr>
            <w:tcW w:w="1794" w:type="dxa"/>
            <w:tcBorders>
              <w:top w:val="nil"/>
              <w:left w:val="nil"/>
              <w:bottom w:val="single" w:sz="4" w:space="0" w:color="auto"/>
              <w:right w:val="nil"/>
            </w:tcBorders>
            <w:shd w:val="clear" w:color="000000" w:fill="DDD9C4"/>
            <w:noWrap/>
            <w:vAlign w:val="bottom"/>
            <w:hideMark/>
          </w:tcPr>
          <w:p w14:paraId="1C64776F"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Tamakanat</w:t>
            </w:r>
            <w:proofErr w:type="spellEnd"/>
            <w:r w:rsidRPr="00540F4A">
              <w:rPr>
                <w:rFonts w:ascii="Calibri" w:eastAsia="Times New Roman" w:hAnsi="Calibri" w:cs="Calibri"/>
                <w:color w:val="000000"/>
                <w:lang w:val="en-GB" w:eastAsia="en-GB"/>
              </w:rPr>
              <w:t xml:space="preserve"> &amp; Banat</w:t>
            </w:r>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5546961E"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2,700 </w:t>
            </w:r>
          </w:p>
        </w:tc>
        <w:tc>
          <w:tcPr>
            <w:tcW w:w="1453" w:type="dxa"/>
            <w:tcBorders>
              <w:top w:val="nil"/>
              <w:left w:val="nil"/>
              <w:bottom w:val="single" w:sz="4" w:space="0" w:color="auto"/>
              <w:right w:val="single" w:sz="4" w:space="0" w:color="auto"/>
            </w:tcBorders>
            <w:shd w:val="clear" w:color="000000" w:fill="F2DCDB"/>
            <w:noWrap/>
            <w:vAlign w:val="bottom"/>
            <w:hideMark/>
          </w:tcPr>
          <w:p w14:paraId="0FF9F0F7"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Eltunsa</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029DF512"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7,000 </w:t>
            </w:r>
          </w:p>
        </w:tc>
        <w:tc>
          <w:tcPr>
            <w:tcW w:w="1408" w:type="dxa"/>
            <w:tcBorders>
              <w:top w:val="nil"/>
              <w:left w:val="nil"/>
              <w:bottom w:val="single" w:sz="4" w:space="0" w:color="auto"/>
              <w:right w:val="single" w:sz="4" w:space="0" w:color="auto"/>
            </w:tcBorders>
            <w:shd w:val="clear" w:color="000000" w:fill="DDD9C4"/>
            <w:noWrap/>
            <w:vAlign w:val="bottom"/>
            <w:hideMark/>
          </w:tcPr>
          <w:p w14:paraId="00CF7601"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Eloshara</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31EEBC43"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5,500 </w:t>
            </w:r>
          </w:p>
        </w:tc>
      </w:tr>
      <w:tr w:rsidR="00FE478B" w:rsidRPr="00540F4A" w14:paraId="0FD9845E" w14:textId="77777777" w:rsidTr="0016633A">
        <w:trPr>
          <w:trHeight w:val="12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12124606"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2</w:t>
            </w:r>
          </w:p>
        </w:tc>
        <w:tc>
          <w:tcPr>
            <w:tcW w:w="1794" w:type="dxa"/>
            <w:tcBorders>
              <w:top w:val="nil"/>
              <w:left w:val="nil"/>
              <w:bottom w:val="single" w:sz="4" w:space="0" w:color="auto"/>
              <w:right w:val="nil"/>
            </w:tcBorders>
            <w:shd w:val="clear" w:color="000000" w:fill="DDD9C4"/>
            <w:noWrap/>
            <w:vAlign w:val="bottom"/>
            <w:hideMark/>
          </w:tcPr>
          <w:p w14:paraId="62151674"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Elega</w:t>
            </w:r>
            <w:proofErr w:type="spellEnd"/>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5E0B4029"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4,800 </w:t>
            </w:r>
          </w:p>
        </w:tc>
        <w:tc>
          <w:tcPr>
            <w:tcW w:w="1453" w:type="dxa"/>
            <w:tcBorders>
              <w:top w:val="nil"/>
              <w:left w:val="nil"/>
              <w:bottom w:val="single" w:sz="4" w:space="0" w:color="auto"/>
              <w:right w:val="single" w:sz="4" w:space="0" w:color="auto"/>
            </w:tcBorders>
            <w:shd w:val="clear" w:color="000000" w:fill="F2DCDB"/>
            <w:noWrap/>
            <w:vAlign w:val="bottom"/>
            <w:hideMark/>
          </w:tcPr>
          <w:p w14:paraId="70A94925"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Elmikeifi</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296811FE"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6,500 </w:t>
            </w:r>
          </w:p>
        </w:tc>
        <w:tc>
          <w:tcPr>
            <w:tcW w:w="1408" w:type="dxa"/>
            <w:tcBorders>
              <w:top w:val="nil"/>
              <w:left w:val="nil"/>
              <w:bottom w:val="single" w:sz="4" w:space="0" w:color="auto"/>
              <w:right w:val="single" w:sz="4" w:space="0" w:color="auto"/>
            </w:tcBorders>
            <w:shd w:val="clear" w:color="000000" w:fill="DDD9C4"/>
            <w:noWrap/>
            <w:vAlign w:val="bottom"/>
            <w:hideMark/>
          </w:tcPr>
          <w:p w14:paraId="1887195D"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Elsofi</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11E4C155"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21,500 </w:t>
            </w:r>
          </w:p>
        </w:tc>
      </w:tr>
      <w:tr w:rsidR="00FE478B" w:rsidRPr="00540F4A" w14:paraId="3338BAEB" w14:textId="77777777" w:rsidTr="0016633A">
        <w:trPr>
          <w:trHeight w:val="31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26B7BD40"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3</w:t>
            </w:r>
          </w:p>
        </w:tc>
        <w:tc>
          <w:tcPr>
            <w:tcW w:w="1794" w:type="dxa"/>
            <w:tcBorders>
              <w:top w:val="nil"/>
              <w:left w:val="nil"/>
              <w:bottom w:val="single" w:sz="4" w:space="0" w:color="auto"/>
              <w:right w:val="nil"/>
            </w:tcBorders>
            <w:shd w:val="clear" w:color="000000" w:fill="DDD9C4"/>
            <w:noWrap/>
            <w:vAlign w:val="bottom"/>
            <w:hideMark/>
          </w:tcPr>
          <w:p w14:paraId="71E41571"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Bir </w:t>
            </w:r>
            <w:proofErr w:type="spellStart"/>
            <w:r w:rsidRPr="00540F4A">
              <w:rPr>
                <w:rFonts w:ascii="Calibri" w:eastAsia="Times New Roman" w:hAnsi="Calibri" w:cs="Calibri"/>
                <w:color w:val="000000"/>
                <w:lang w:val="en-GB" w:eastAsia="en-GB"/>
              </w:rPr>
              <w:t>Elkitir</w:t>
            </w:r>
            <w:proofErr w:type="spellEnd"/>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56177E0B"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4,800 </w:t>
            </w:r>
          </w:p>
        </w:tc>
        <w:tc>
          <w:tcPr>
            <w:tcW w:w="1453" w:type="dxa"/>
            <w:tcBorders>
              <w:top w:val="nil"/>
              <w:left w:val="nil"/>
              <w:bottom w:val="single" w:sz="4" w:space="0" w:color="auto"/>
              <w:right w:val="single" w:sz="4" w:space="0" w:color="auto"/>
            </w:tcBorders>
            <w:shd w:val="clear" w:color="000000" w:fill="F2DCDB"/>
            <w:noWrap/>
            <w:vAlign w:val="bottom"/>
            <w:hideMark/>
          </w:tcPr>
          <w:p w14:paraId="5E4B5EB6"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Elban</w:t>
            </w:r>
            <w:proofErr w:type="spellEnd"/>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Jadeed</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0C7D497B"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4,074 </w:t>
            </w:r>
          </w:p>
        </w:tc>
        <w:tc>
          <w:tcPr>
            <w:tcW w:w="1408" w:type="dxa"/>
            <w:tcBorders>
              <w:top w:val="nil"/>
              <w:left w:val="nil"/>
              <w:bottom w:val="single" w:sz="4" w:space="0" w:color="auto"/>
              <w:right w:val="single" w:sz="4" w:space="0" w:color="auto"/>
            </w:tcBorders>
            <w:shd w:val="clear" w:color="000000" w:fill="DDD9C4"/>
            <w:noWrap/>
            <w:vAlign w:val="bottom"/>
            <w:hideMark/>
          </w:tcPr>
          <w:p w14:paraId="3D78B399"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Wad </w:t>
            </w:r>
            <w:proofErr w:type="spellStart"/>
            <w:r w:rsidRPr="00540F4A">
              <w:rPr>
                <w:rFonts w:ascii="Calibri" w:eastAsia="Times New Roman" w:hAnsi="Calibri" w:cs="Calibri"/>
                <w:color w:val="000000"/>
                <w:lang w:val="en-GB" w:eastAsia="en-GB"/>
              </w:rPr>
              <w:t>Hamari</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5A8ECC19"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2,100 </w:t>
            </w:r>
          </w:p>
        </w:tc>
      </w:tr>
      <w:tr w:rsidR="00FE478B" w:rsidRPr="00540F4A" w14:paraId="14725C8C" w14:textId="77777777" w:rsidTr="0016633A">
        <w:trPr>
          <w:trHeight w:val="31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22678910"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4</w:t>
            </w:r>
          </w:p>
        </w:tc>
        <w:tc>
          <w:tcPr>
            <w:tcW w:w="1794" w:type="dxa"/>
            <w:tcBorders>
              <w:top w:val="nil"/>
              <w:left w:val="nil"/>
              <w:bottom w:val="single" w:sz="4" w:space="0" w:color="auto"/>
              <w:right w:val="nil"/>
            </w:tcBorders>
            <w:shd w:val="clear" w:color="000000" w:fill="DDD9C4"/>
            <w:noWrap/>
            <w:vAlign w:val="bottom"/>
            <w:hideMark/>
          </w:tcPr>
          <w:p w14:paraId="7901ED6C"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Tawela</w:t>
            </w:r>
            <w:proofErr w:type="spellEnd"/>
            <w:r w:rsidRPr="00540F4A">
              <w:rPr>
                <w:rFonts w:ascii="Calibri" w:eastAsia="Times New Roman" w:hAnsi="Calibri" w:cs="Calibri"/>
                <w:color w:val="000000"/>
                <w:lang w:val="en-GB" w:eastAsia="en-GB"/>
              </w:rPr>
              <w:t xml:space="preserve"> </w:t>
            </w:r>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59FE346E"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9,000 </w:t>
            </w:r>
          </w:p>
        </w:tc>
        <w:tc>
          <w:tcPr>
            <w:tcW w:w="1453" w:type="dxa"/>
            <w:tcBorders>
              <w:top w:val="nil"/>
              <w:left w:val="nil"/>
              <w:bottom w:val="single" w:sz="4" w:space="0" w:color="auto"/>
              <w:right w:val="single" w:sz="4" w:space="0" w:color="auto"/>
            </w:tcBorders>
            <w:shd w:val="clear" w:color="000000" w:fill="F2DCDB"/>
            <w:noWrap/>
            <w:vAlign w:val="bottom"/>
            <w:hideMark/>
          </w:tcPr>
          <w:p w14:paraId="082E44E5"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Eldepaybat</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7215AC00"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3,022 </w:t>
            </w:r>
          </w:p>
        </w:tc>
        <w:tc>
          <w:tcPr>
            <w:tcW w:w="1408" w:type="dxa"/>
            <w:tcBorders>
              <w:top w:val="nil"/>
              <w:left w:val="nil"/>
              <w:bottom w:val="single" w:sz="4" w:space="0" w:color="auto"/>
              <w:right w:val="single" w:sz="4" w:space="0" w:color="auto"/>
            </w:tcBorders>
            <w:shd w:val="clear" w:color="000000" w:fill="DDD9C4"/>
            <w:noWrap/>
            <w:vAlign w:val="bottom"/>
            <w:hideMark/>
          </w:tcPr>
          <w:p w14:paraId="44747FA6"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Sharafat</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4451E2B0"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3,150 </w:t>
            </w:r>
          </w:p>
        </w:tc>
      </w:tr>
      <w:tr w:rsidR="0016633A" w:rsidRPr="00540F4A" w14:paraId="1273F969" w14:textId="77777777" w:rsidTr="0016633A">
        <w:trPr>
          <w:trHeight w:val="272"/>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02551BD6"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5</w:t>
            </w:r>
          </w:p>
        </w:tc>
        <w:tc>
          <w:tcPr>
            <w:tcW w:w="1794" w:type="dxa"/>
            <w:tcBorders>
              <w:top w:val="nil"/>
              <w:left w:val="nil"/>
              <w:bottom w:val="single" w:sz="4" w:space="0" w:color="auto"/>
              <w:right w:val="nil"/>
            </w:tcBorders>
            <w:shd w:val="clear" w:color="000000" w:fill="DDD9C4"/>
            <w:noWrap/>
            <w:vAlign w:val="bottom"/>
            <w:hideMark/>
          </w:tcPr>
          <w:p w14:paraId="1619A455" w14:textId="77777777" w:rsidR="00FE478B" w:rsidRPr="00540F4A" w:rsidRDefault="00FE478B" w:rsidP="00FE478B">
            <w:pPr>
              <w:spacing w:after="0" w:line="240" w:lineRule="auto"/>
              <w:rPr>
                <w:rFonts w:ascii="Calibri" w:eastAsia="Times New Roman" w:hAnsi="Calibri" w:cs="Calibri"/>
                <w:lang w:val="en-GB" w:eastAsia="en-GB"/>
              </w:rPr>
            </w:pPr>
            <w:r w:rsidRPr="00540F4A">
              <w:rPr>
                <w:rFonts w:ascii="Calibri" w:eastAsia="Times New Roman" w:hAnsi="Calibri" w:cs="Calibri"/>
                <w:lang w:val="en-GB" w:eastAsia="en-GB"/>
              </w:rPr>
              <w:t xml:space="preserve"> Wad </w:t>
            </w:r>
            <w:proofErr w:type="spellStart"/>
            <w:r w:rsidRPr="00540F4A">
              <w:rPr>
                <w:rFonts w:ascii="Calibri" w:eastAsia="Times New Roman" w:hAnsi="Calibri" w:cs="Calibri"/>
                <w:lang w:val="en-GB" w:eastAsia="en-GB"/>
              </w:rPr>
              <w:t>Sakak</w:t>
            </w:r>
            <w:proofErr w:type="spellEnd"/>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70C1FE36"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2,520 </w:t>
            </w:r>
          </w:p>
        </w:tc>
        <w:tc>
          <w:tcPr>
            <w:tcW w:w="1453" w:type="dxa"/>
            <w:tcBorders>
              <w:top w:val="nil"/>
              <w:left w:val="nil"/>
              <w:bottom w:val="single" w:sz="4" w:space="0" w:color="auto"/>
              <w:right w:val="single" w:sz="4" w:space="0" w:color="auto"/>
            </w:tcBorders>
            <w:shd w:val="clear" w:color="000000" w:fill="F2DCDB"/>
            <w:vAlign w:val="bottom"/>
            <w:hideMark/>
          </w:tcPr>
          <w:p w14:paraId="5D424A56"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Elhila</w:t>
            </w:r>
            <w:proofErr w:type="spellEnd"/>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Eljadeeda</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532AB4A9"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4,620 </w:t>
            </w:r>
          </w:p>
        </w:tc>
        <w:tc>
          <w:tcPr>
            <w:tcW w:w="1408" w:type="dxa"/>
            <w:tcBorders>
              <w:top w:val="nil"/>
              <w:left w:val="nil"/>
              <w:bottom w:val="single" w:sz="4" w:space="0" w:color="auto"/>
              <w:right w:val="single" w:sz="4" w:space="0" w:color="auto"/>
            </w:tcBorders>
            <w:shd w:val="clear" w:color="000000" w:fill="DDD9C4"/>
            <w:noWrap/>
            <w:vAlign w:val="bottom"/>
            <w:hideMark/>
          </w:tcPr>
          <w:p w14:paraId="2861950F"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Wad </w:t>
            </w:r>
            <w:proofErr w:type="spellStart"/>
            <w:r w:rsidRPr="00540F4A">
              <w:rPr>
                <w:rFonts w:ascii="Calibri" w:eastAsia="Times New Roman" w:hAnsi="Calibri" w:cs="Calibri"/>
                <w:color w:val="000000"/>
                <w:lang w:val="en-GB" w:eastAsia="en-GB"/>
              </w:rPr>
              <w:t>Nimir</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42A015E0"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20,680 </w:t>
            </w:r>
          </w:p>
        </w:tc>
      </w:tr>
      <w:tr w:rsidR="0016633A" w:rsidRPr="00540F4A" w14:paraId="78644B7F" w14:textId="77777777" w:rsidTr="0016633A">
        <w:trPr>
          <w:trHeight w:val="383"/>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0633EC1E"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6</w:t>
            </w:r>
          </w:p>
        </w:tc>
        <w:tc>
          <w:tcPr>
            <w:tcW w:w="1794" w:type="dxa"/>
            <w:tcBorders>
              <w:top w:val="nil"/>
              <w:left w:val="nil"/>
              <w:bottom w:val="single" w:sz="4" w:space="0" w:color="auto"/>
              <w:right w:val="nil"/>
            </w:tcBorders>
            <w:shd w:val="clear" w:color="000000" w:fill="DDD9C4"/>
            <w:noWrap/>
            <w:vAlign w:val="bottom"/>
            <w:hideMark/>
          </w:tcPr>
          <w:p w14:paraId="10F5EC81" w14:textId="77777777" w:rsidR="00FE478B" w:rsidRPr="00540F4A" w:rsidRDefault="00FE478B" w:rsidP="00FE478B">
            <w:pPr>
              <w:spacing w:after="0" w:line="240" w:lineRule="auto"/>
              <w:rPr>
                <w:rFonts w:ascii="Calibri" w:eastAsia="Times New Roman" w:hAnsi="Calibri" w:cs="Calibri"/>
                <w:lang w:val="en-GB" w:eastAsia="en-GB"/>
              </w:rPr>
            </w:pPr>
            <w:proofErr w:type="spellStart"/>
            <w:r w:rsidRPr="00540F4A">
              <w:rPr>
                <w:rFonts w:ascii="Calibri" w:eastAsia="Times New Roman" w:hAnsi="Calibri" w:cs="Calibri"/>
                <w:lang w:val="en-GB" w:eastAsia="en-GB"/>
              </w:rPr>
              <w:t>Bakhdad</w:t>
            </w:r>
            <w:proofErr w:type="spellEnd"/>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457ECDC8"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672 </w:t>
            </w:r>
          </w:p>
        </w:tc>
        <w:tc>
          <w:tcPr>
            <w:tcW w:w="1453" w:type="dxa"/>
            <w:tcBorders>
              <w:top w:val="nil"/>
              <w:left w:val="nil"/>
              <w:bottom w:val="single" w:sz="4" w:space="0" w:color="auto"/>
              <w:right w:val="single" w:sz="4" w:space="0" w:color="auto"/>
            </w:tcBorders>
            <w:shd w:val="clear" w:color="000000" w:fill="F2DCDB"/>
            <w:vAlign w:val="bottom"/>
            <w:hideMark/>
          </w:tcPr>
          <w:p w14:paraId="2CA93EFC"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Elawamra+Wad</w:t>
            </w:r>
            <w:proofErr w:type="spellEnd"/>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Shayeb+Zilita</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73E20E67"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3,080 </w:t>
            </w:r>
          </w:p>
        </w:tc>
        <w:tc>
          <w:tcPr>
            <w:tcW w:w="1408" w:type="dxa"/>
            <w:tcBorders>
              <w:top w:val="nil"/>
              <w:left w:val="nil"/>
              <w:bottom w:val="single" w:sz="4" w:space="0" w:color="auto"/>
              <w:right w:val="single" w:sz="4" w:space="0" w:color="auto"/>
            </w:tcBorders>
            <w:shd w:val="clear" w:color="000000" w:fill="DDD9C4"/>
            <w:noWrap/>
            <w:vAlign w:val="bottom"/>
            <w:hideMark/>
          </w:tcPr>
          <w:p w14:paraId="424F82D9"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Elalaga</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7F5B9B5D"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13,000 </w:t>
            </w:r>
          </w:p>
        </w:tc>
      </w:tr>
      <w:tr w:rsidR="00FE478B" w:rsidRPr="00540F4A" w14:paraId="38FEDBC7" w14:textId="77777777" w:rsidTr="0016633A">
        <w:trPr>
          <w:trHeight w:val="31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3AB14C23"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7</w:t>
            </w:r>
          </w:p>
        </w:tc>
        <w:tc>
          <w:tcPr>
            <w:tcW w:w="1794" w:type="dxa"/>
            <w:tcBorders>
              <w:top w:val="nil"/>
              <w:left w:val="nil"/>
              <w:bottom w:val="single" w:sz="4" w:space="0" w:color="auto"/>
              <w:right w:val="nil"/>
            </w:tcBorders>
            <w:shd w:val="clear" w:color="000000" w:fill="DDD9C4"/>
            <w:noWrap/>
            <w:vAlign w:val="bottom"/>
            <w:hideMark/>
          </w:tcPr>
          <w:p w14:paraId="3EC29E13"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Fashashoia</w:t>
            </w:r>
            <w:proofErr w:type="spellEnd"/>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4B37240E"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12,000 </w:t>
            </w:r>
          </w:p>
        </w:tc>
        <w:tc>
          <w:tcPr>
            <w:tcW w:w="1453" w:type="dxa"/>
            <w:tcBorders>
              <w:top w:val="nil"/>
              <w:left w:val="nil"/>
              <w:bottom w:val="single" w:sz="4" w:space="0" w:color="auto"/>
              <w:right w:val="single" w:sz="4" w:space="0" w:color="auto"/>
            </w:tcBorders>
            <w:shd w:val="clear" w:color="000000" w:fill="F2DCDB"/>
            <w:noWrap/>
            <w:vAlign w:val="bottom"/>
            <w:hideMark/>
          </w:tcPr>
          <w:p w14:paraId="1D6F0F2B"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Elminedrib</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48A5B58B"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2,303 </w:t>
            </w:r>
          </w:p>
        </w:tc>
        <w:tc>
          <w:tcPr>
            <w:tcW w:w="1408" w:type="dxa"/>
            <w:tcBorders>
              <w:top w:val="nil"/>
              <w:left w:val="nil"/>
              <w:bottom w:val="single" w:sz="4" w:space="0" w:color="auto"/>
              <w:right w:val="single" w:sz="4" w:space="0" w:color="auto"/>
            </w:tcBorders>
            <w:shd w:val="clear" w:color="000000" w:fill="DDD9C4"/>
            <w:noWrap/>
            <w:vAlign w:val="bottom"/>
            <w:hideMark/>
          </w:tcPr>
          <w:p w14:paraId="183275EE"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Elsheikh Ahmed</w:t>
            </w:r>
          </w:p>
        </w:tc>
        <w:tc>
          <w:tcPr>
            <w:tcW w:w="1332" w:type="dxa"/>
            <w:tcBorders>
              <w:top w:val="nil"/>
              <w:left w:val="nil"/>
              <w:bottom w:val="single" w:sz="4" w:space="0" w:color="auto"/>
              <w:right w:val="single" w:sz="4" w:space="0" w:color="auto"/>
            </w:tcBorders>
            <w:shd w:val="clear" w:color="000000" w:fill="DDD9C4"/>
            <w:noWrap/>
            <w:vAlign w:val="center"/>
            <w:hideMark/>
          </w:tcPr>
          <w:p w14:paraId="62E2FC88"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7,000 </w:t>
            </w:r>
          </w:p>
        </w:tc>
      </w:tr>
      <w:tr w:rsidR="00FE478B" w:rsidRPr="00540F4A" w14:paraId="37B82FA7" w14:textId="77777777" w:rsidTr="0016633A">
        <w:trPr>
          <w:trHeight w:val="31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24422A20"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8</w:t>
            </w:r>
          </w:p>
        </w:tc>
        <w:tc>
          <w:tcPr>
            <w:tcW w:w="1794" w:type="dxa"/>
            <w:tcBorders>
              <w:top w:val="nil"/>
              <w:left w:val="nil"/>
              <w:bottom w:val="single" w:sz="4" w:space="0" w:color="auto"/>
              <w:right w:val="nil"/>
            </w:tcBorders>
            <w:shd w:val="clear" w:color="000000" w:fill="DDD9C4"/>
            <w:noWrap/>
            <w:vAlign w:val="bottom"/>
            <w:hideMark/>
          </w:tcPr>
          <w:p w14:paraId="1956D662"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Amba</w:t>
            </w:r>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336B2F64"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12,000 </w:t>
            </w:r>
          </w:p>
        </w:tc>
        <w:tc>
          <w:tcPr>
            <w:tcW w:w="1453" w:type="dxa"/>
            <w:tcBorders>
              <w:top w:val="nil"/>
              <w:left w:val="nil"/>
              <w:bottom w:val="single" w:sz="4" w:space="0" w:color="auto"/>
              <w:right w:val="single" w:sz="4" w:space="0" w:color="auto"/>
            </w:tcBorders>
            <w:shd w:val="clear" w:color="000000" w:fill="F2DCDB"/>
            <w:noWrap/>
            <w:vAlign w:val="bottom"/>
            <w:hideMark/>
          </w:tcPr>
          <w:p w14:paraId="3205D53D"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Shabasha</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24D24AB2"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11,408 </w:t>
            </w:r>
          </w:p>
        </w:tc>
        <w:tc>
          <w:tcPr>
            <w:tcW w:w="1408" w:type="dxa"/>
            <w:tcBorders>
              <w:top w:val="nil"/>
              <w:left w:val="nil"/>
              <w:bottom w:val="single" w:sz="4" w:space="0" w:color="auto"/>
              <w:right w:val="single" w:sz="4" w:space="0" w:color="auto"/>
            </w:tcBorders>
            <w:shd w:val="clear" w:color="000000" w:fill="DDD9C4"/>
            <w:noWrap/>
            <w:vAlign w:val="bottom"/>
            <w:hideMark/>
          </w:tcPr>
          <w:p w14:paraId="328857B8"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Hilat </w:t>
            </w:r>
            <w:proofErr w:type="spellStart"/>
            <w:r w:rsidRPr="00540F4A">
              <w:rPr>
                <w:rFonts w:ascii="Calibri" w:eastAsia="Times New Roman" w:hAnsi="Calibri" w:cs="Calibri"/>
                <w:color w:val="000000"/>
                <w:lang w:val="en-GB" w:eastAsia="en-GB"/>
              </w:rPr>
              <w:t>Elobeid</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339A0B81"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18,642 </w:t>
            </w:r>
          </w:p>
        </w:tc>
      </w:tr>
      <w:tr w:rsidR="00FE478B" w:rsidRPr="00540F4A" w14:paraId="0872B986" w14:textId="77777777" w:rsidTr="0016633A">
        <w:trPr>
          <w:trHeight w:val="31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3008E0B4"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9</w:t>
            </w:r>
          </w:p>
        </w:tc>
        <w:tc>
          <w:tcPr>
            <w:tcW w:w="1794" w:type="dxa"/>
            <w:tcBorders>
              <w:top w:val="nil"/>
              <w:left w:val="nil"/>
              <w:bottom w:val="single" w:sz="4" w:space="0" w:color="auto"/>
              <w:right w:val="nil"/>
            </w:tcBorders>
            <w:shd w:val="clear" w:color="000000" w:fill="DDD9C4"/>
            <w:noWrap/>
            <w:vAlign w:val="bottom"/>
            <w:hideMark/>
          </w:tcPr>
          <w:p w14:paraId="5FA1145C" w14:textId="77777777" w:rsidR="00FE478B" w:rsidRPr="00540F4A" w:rsidRDefault="00FE478B" w:rsidP="00FE478B">
            <w:pPr>
              <w:spacing w:after="0" w:line="240" w:lineRule="auto"/>
              <w:rPr>
                <w:rFonts w:ascii="Calibri" w:eastAsia="Times New Roman" w:hAnsi="Calibri" w:cs="Calibri"/>
                <w:lang w:val="en-GB" w:eastAsia="en-GB"/>
              </w:rPr>
            </w:pPr>
            <w:proofErr w:type="spellStart"/>
            <w:r w:rsidRPr="00540F4A">
              <w:rPr>
                <w:rFonts w:ascii="Calibri" w:eastAsia="Times New Roman" w:hAnsi="Calibri" w:cs="Calibri"/>
                <w:lang w:val="en-GB" w:eastAsia="en-GB"/>
              </w:rPr>
              <w:t>Gardood</w:t>
            </w:r>
            <w:proofErr w:type="spellEnd"/>
            <w:r w:rsidRPr="00540F4A">
              <w:rPr>
                <w:rFonts w:ascii="Calibri" w:eastAsia="Times New Roman" w:hAnsi="Calibri" w:cs="Calibri"/>
                <w:lang w:val="en-GB" w:eastAsia="en-GB"/>
              </w:rPr>
              <w:t xml:space="preserve"> </w:t>
            </w:r>
            <w:proofErr w:type="spellStart"/>
            <w:r w:rsidRPr="00540F4A">
              <w:rPr>
                <w:rFonts w:ascii="Calibri" w:eastAsia="Times New Roman" w:hAnsi="Calibri" w:cs="Calibri"/>
                <w:lang w:val="en-GB" w:eastAsia="en-GB"/>
              </w:rPr>
              <w:t>Elnimir</w:t>
            </w:r>
            <w:proofErr w:type="spellEnd"/>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4196E563"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3,600 </w:t>
            </w:r>
          </w:p>
        </w:tc>
        <w:tc>
          <w:tcPr>
            <w:tcW w:w="1453" w:type="dxa"/>
            <w:tcBorders>
              <w:top w:val="nil"/>
              <w:left w:val="nil"/>
              <w:bottom w:val="single" w:sz="4" w:space="0" w:color="auto"/>
              <w:right w:val="single" w:sz="4" w:space="0" w:color="auto"/>
            </w:tcBorders>
            <w:shd w:val="clear" w:color="000000" w:fill="F2DCDB"/>
            <w:noWrap/>
            <w:vAlign w:val="bottom"/>
            <w:hideMark/>
          </w:tcPr>
          <w:p w14:paraId="54EAEA3E"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Abu </w:t>
            </w:r>
            <w:proofErr w:type="spellStart"/>
            <w:r w:rsidRPr="00540F4A">
              <w:rPr>
                <w:rFonts w:ascii="Calibri" w:eastAsia="Times New Roman" w:hAnsi="Calibri" w:cs="Calibri"/>
                <w:color w:val="000000"/>
                <w:lang w:val="en-GB" w:eastAsia="en-GB"/>
              </w:rPr>
              <w:t>Shibeika</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53294036"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7,000 </w:t>
            </w:r>
          </w:p>
        </w:tc>
        <w:tc>
          <w:tcPr>
            <w:tcW w:w="1408" w:type="dxa"/>
            <w:tcBorders>
              <w:top w:val="nil"/>
              <w:left w:val="nil"/>
              <w:bottom w:val="single" w:sz="4" w:space="0" w:color="auto"/>
              <w:right w:val="single" w:sz="4" w:space="0" w:color="auto"/>
            </w:tcBorders>
            <w:shd w:val="clear" w:color="000000" w:fill="DDD9C4"/>
            <w:noWrap/>
            <w:vAlign w:val="bottom"/>
            <w:hideMark/>
          </w:tcPr>
          <w:p w14:paraId="709142D6"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Elshati</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0FBE092D"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4,000 </w:t>
            </w:r>
          </w:p>
        </w:tc>
      </w:tr>
      <w:tr w:rsidR="00FE478B" w:rsidRPr="00540F4A" w14:paraId="11DFF7B8" w14:textId="77777777" w:rsidTr="0016633A">
        <w:trPr>
          <w:trHeight w:val="31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344409AB"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10</w:t>
            </w:r>
          </w:p>
        </w:tc>
        <w:tc>
          <w:tcPr>
            <w:tcW w:w="1794" w:type="dxa"/>
            <w:tcBorders>
              <w:top w:val="nil"/>
              <w:left w:val="nil"/>
              <w:bottom w:val="single" w:sz="4" w:space="0" w:color="auto"/>
              <w:right w:val="nil"/>
            </w:tcBorders>
            <w:shd w:val="clear" w:color="000000" w:fill="DDD9C4"/>
            <w:noWrap/>
            <w:vAlign w:val="bottom"/>
            <w:hideMark/>
          </w:tcPr>
          <w:p w14:paraId="3133C39B"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Wesaa</w:t>
            </w:r>
            <w:proofErr w:type="spellEnd"/>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29E3ED06"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6,000 </w:t>
            </w:r>
          </w:p>
        </w:tc>
        <w:tc>
          <w:tcPr>
            <w:tcW w:w="1453" w:type="dxa"/>
            <w:tcBorders>
              <w:top w:val="nil"/>
              <w:left w:val="nil"/>
              <w:bottom w:val="single" w:sz="4" w:space="0" w:color="auto"/>
              <w:right w:val="single" w:sz="4" w:space="0" w:color="auto"/>
            </w:tcBorders>
            <w:shd w:val="clear" w:color="000000" w:fill="F2DCDB"/>
            <w:noWrap/>
            <w:vAlign w:val="bottom"/>
            <w:hideMark/>
          </w:tcPr>
          <w:p w14:paraId="2808BF3F"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Elfardos</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729D92F9"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4,812 </w:t>
            </w:r>
          </w:p>
        </w:tc>
        <w:tc>
          <w:tcPr>
            <w:tcW w:w="1408" w:type="dxa"/>
            <w:tcBorders>
              <w:top w:val="nil"/>
              <w:left w:val="nil"/>
              <w:bottom w:val="single" w:sz="4" w:space="0" w:color="auto"/>
              <w:right w:val="single" w:sz="4" w:space="0" w:color="auto"/>
            </w:tcBorders>
            <w:shd w:val="clear" w:color="000000" w:fill="DDD9C4"/>
            <w:noWrap/>
            <w:vAlign w:val="bottom"/>
            <w:hideMark/>
          </w:tcPr>
          <w:p w14:paraId="221C586A"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Goz</w:t>
            </w:r>
            <w:proofErr w:type="spellEnd"/>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Elbeid</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34789B06"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9,000 </w:t>
            </w:r>
          </w:p>
        </w:tc>
      </w:tr>
      <w:tr w:rsidR="00FE478B" w:rsidRPr="00540F4A" w14:paraId="7388032F" w14:textId="77777777" w:rsidTr="0016633A">
        <w:trPr>
          <w:trHeight w:val="31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582F0CB5"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11</w:t>
            </w:r>
          </w:p>
        </w:tc>
        <w:tc>
          <w:tcPr>
            <w:tcW w:w="1794" w:type="dxa"/>
            <w:tcBorders>
              <w:top w:val="nil"/>
              <w:left w:val="nil"/>
              <w:bottom w:val="single" w:sz="4" w:space="0" w:color="auto"/>
              <w:right w:val="nil"/>
            </w:tcBorders>
            <w:shd w:val="clear" w:color="000000" w:fill="DDD9C4"/>
            <w:noWrap/>
            <w:vAlign w:val="bottom"/>
            <w:hideMark/>
          </w:tcPr>
          <w:p w14:paraId="200764CE"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Abareeg</w:t>
            </w:r>
            <w:proofErr w:type="spellEnd"/>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56B2FFA3"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5,400 </w:t>
            </w:r>
          </w:p>
        </w:tc>
        <w:tc>
          <w:tcPr>
            <w:tcW w:w="1453" w:type="dxa"/>
            <w:tcBorders>
              <w:top w:val="nil"/>
              <w:left w:val="nil"/>
              <w:bottom w:val="single" w:sz="4" w:space="0" w:color="auto"/>
              <w:right w:val="single" w:sz="4" w:space="0" w:color="auto"/>
            </w:tcBorders>
            <w:shd w:val="clear" w:color="000000" w:fill="F2DCDB"/>
            <w:noWrap/>
            <w:vAlign w:val="bottom"/>
            <w:hideMark/>
          </w:tcPr>
          <w:p w14:paraId="2C05F106"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Ireik</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7AFC40BA"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553 </w:t>
            </w:r>
          </w:p>
        </w:tc>
        <w:tc>
          <w:tcPr>
            <w:tcW w:w="1408" w:type="dxa"/>
            <w:tcBorders>
              <w:top w:val="nil"/>
              <w:left w:val="nil"/>
              <w:bottom w:val="single" w:sz="4" w:space="0" w:color="auto"/>
              <w:right w:val="single" w:sz="4" w:space="0" w:color="auto"/>
            </w:tcBorders>
            <w:shd w:val="clear" w:color="000000" w:fill="DDD9C4"/>
            <w:noWrap/>
            <w:vAlign w:val="bottom"/>
            <w:hideMark/>
          </w:tcPr>
          <w:p w14:paraId="3A4C1FB3"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Elrofa</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1568E0E2"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4,650 </w:t>
            </w:r>
          </w:p>
        </w:tc>
      </w:tr>
      <w:tr w:rsidR="00FE478B" w:rsidRPr="00540F4A" w14:paraId="0B2E4526" w14:textId="77777777" w:rsidTr="0016633A">
        <w:trPr>
          <w:trHeight w:val="31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43EF0E0C"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12</w:t>
            </w:r>
          </w:p>
        </w:tc>
        <w:tc>
          <w:tcPr>
            <w:tcW w:w="1794" w:type="dxa"/>
            <w:tcBorders>
              <w:top w:val="nil"/>
              <w:left w:val="nil"/>
              <w:bottom w:val="single" w:sz="4" w:space="0" w:color="auto"/>
              <w:right w:val="nil"/>
            </w:tcBorders>
            <w:shd w:val="clear" w:color="000000" w:fill="DDD9C4"/>
            <w:noWrap/>
            <w:vAlign w:val="bottom"/>
            <w:hideMark/>
          </w:tcPr>
          <w:p w14:paraId="44FAB275"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Abu </w:t>
            </w:r>
            <w:proofErr w:type="spellStart"/>
            <w:r w:rsidRPr="00540F4A">
              <w:rPr>
                <w:rFonts w:ascii="Calibri" w:eastAsia="Times New Roman" w:hAnsi="Calibri" w:cs="Calibri"/>
                <w:color w:val="000000"/>
                <w:lang w:val="en-GB" w:eastAsia="en-GB"/>
              </w:rPr>
              <w:t>Ferewa</w:t>
            </w:r>
            <w:proofErr w:type="spellEnd"/>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609D1303"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30,000 </w:t>
            </w:r>
          </w:p>
        </w:tc>
        <w:tc>
          <w:tcPr>
            <w:tcW w:w="1453" w:type="dxa"/>
            <w:tcBorders>
              <w:top w:val="nil"/>
              <w:left w:val="nil"/>
              <w:bottom w:val="single" w:sz="4" w:space="0" w:color="auto"/>
              <w:right w:val="single" w:sz="4" w:space="0" w:color="auto"/>
            </w:tcBorders>
            <w:shd w:val="clear" w:color="000000" w:fill="F2DCDB"/>
            <w:noWrap/>
            <w:vAlign w:val="bottom"/>
            <w:hideMark/>
          </w:tcPr>
          <w:p w14:paraId="04EF3222"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Habila</w:t>
            </w:r>
            <w:proofErr w:type="spellEnd"/>
          </w:p>
        </w:tc>
        <w:tc>
          <w:tcPr>
            <w:tcW w:w="1382" w:type="dxa"/>
            <w:tcBorders>
              <w:top w:val="nil"/>
              <w:left w:val="nil"/>
              <w:bottom w:val="single" w:sz="4" w:space="0" w:color="auto"/>
              <w:right w:val="single" w:sz="4" w:space="0" w:color="auto"/>
            </w:tcBorders>
            <w:shd w:val="clear" w:color="000000" w:fill="F2DCDB"/>
            <w:noWrap/>
            <w:vAlign w:val="center"/>
            <w:hideMark/>
          </w:tcPr>
          <w:p w14:paraId="6763063C"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2,548 </w:t>
            </w:r>
          </w:p>
        </w:tc>
        <w:tc>
          <w:tcPr>
            <w:tcW w:w="1408" w:type="dxa"/>
            <w:tcBorders>
              <w:top w:val="nil"/>
              <w:left w:val="nil"/>
              <w:bottom w:val="single" w:sz="4" w:space="0" w:color="auto"/>
              <w:right w:val="single" w:sz="4" w:space="0" w:color="auto"/>
            </w:tcBorders>
            <w:shd w:val="clear" w:color="000000" w:fill="DDD9C4"/>
            <w:noWrap/>
            <w:vAlign w:val="bottom"/>
            <w:hideMark/>
          </w:tcPr>
          <w:p w14:paraId="5CF31B5D"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Eid Um </w:t>
            </w:r>
            <w:proofErr w:type="spellStart"/>
            <w:r w:rsidRPr="00540F4A">
              <w:rPr>
                <w:rFonts w:ascii="Calibri" w:eastAsia="Times New Roman" w:hAnsi="Calibri" w:cs="Calibri"/>
                <w:color w:val="000000"/>
                <w:lang w:val="en-GB" w:eastAsia="en-GB"/>
              </w:rPr>
              <w:t>Esh</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756DAA61"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7,000 </w:t>
            </w:r>
          </w:p>
        </w:tc>
      </w:tr>
      <w:tr w:rsidR="00FE478B" w:rsidRPr="00540F4A" w14:paraId="29F61E29" w14:textId="77777777" w:rsidTr="0016633A">
        <w:trPr>
          <w:trHeight w:val="31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091F8AAA"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13</w:t>
            </w:r>
          </w:p>
        </w:tc>
        <w:tc>
          <w:tcPr>
            <w:tcW w:w="1794" w:type="dxa"/>
            <w:tcBorders>
              <w:top w:val="nil"/>
              <w:left w:val="nil"/>
              <w:bottom w:val="single" w:sz="4" w:space="0" w:color="auto"/>
              <w:right w:val="nil"/>
            </w:tcBorders>
            <w:shd w:val="clear" w:color="000000" w:fill="DDD9C4"/>
            <w:noWrap/>
            <w:vAlign w:val="bottom"/>
            <w:hideMark/>
          </w:tcPr>
          <w:p w14:paraId="1A1756A7"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TABARAT </w:t>
            </w:r>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0C6415AB"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9,240 </w:t>
            </w:r>
          </w:p>
        </w:tc>
        <w:tc>
          <w:tcPr>
            <w:tcW w:w="1453" w:type="dxa"/>
            <w:tcBorders>
              <w:top w:val="nil"/>
              <w:left w:val="nil"/>
              <w:bottom w:val="single" w:sz="4" w:space="0" w:color="auto"/>
              <w:right w:val="single" w:sz="4" w:space="0" w:color="auto"/>
            </w:tcBorders>
            <w:shd w:val="clear" w:color="000000" w:fill="F2DCDB"/>
            <w:noWrap/>
            <w:vAlign w:val="bottom"/>
            <w:hideMark/>
          </w:tcPr>
          <w:p w14:paraId="76A00228"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Abu Night</w:t>
            </w:r>
          </w:p>
        </w:tc>
        <w:tc>
          <w:tcPr>
            <w:tcW w:w="1382" w:type="dxa"/>
            <w:tcBorders>
              <w:top w:val="nil"/>
              <w:left w:val="nil"/>
              <w:bottom w:val="single" w:sz="4" w:space="0" w:color="auto"/>
              <w:right w:val="single" w:sz="4" w:space="0" w:color="auto"/>
            </w:tcBorders>
            <w:shd w:val="clear" w:color="000000" w:fill="F2DCDB"/>
            <w:noWrap/>
            <w:vAlign w:val="center"/>
            <w:hideMark/>
          </w:tcPr>
          <w:p w14:paraId="737FABD8"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3,354 </w:t>
            </w:r>
          </w:p>
        </w:tc>
        <w:tc>
          <w:tcPr>
            <w:tcW w:w="1408" w:type="dxa"/>
            <w:tcBorders>
              <w:top w:val="nil"/>
              <w:left w:val="nil"/>
              <w:bottom w:val="single" w:sz="4" w:space="0" w:color="auto"/>
              <w:right w:val="single" w:sz="4" w:space="0" w:color="auto"/>
            </w:tcBorders>
            <w:shd w:val="clear" w:color="000000" w:fill="DDD9C4"/>
            <w:noWrap/>
            <w:vAlign w:val="bottom"/>
            <w:hideMark/>
          </w:tcPr>
          <w:p w14:paraId="03F06C4B"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w:t>
            </w:r>
            <w:proofErr w:type="spellStart"/>
            <w:r w:rsidRPr="00540F4A">
              <w:rPr>
                <w:rFonts w:ascii="Calibri" w:eastAsia="Times New Roman" w:hAnsi="Calibri" w:cs="Calibri"/>
                <w:color w:val="000000"/>
                <w:lang w:val="en-GB" w:eastAsia="en-GB"/>
              </w:rPr>
              <w:t>Elshatawi</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39771F3C"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8,820 </w:t>
            </w:r>
          </w:p>
        </w:tc>
      </w:tr>
      <w:tr w:rsidR="0016633A" w:rsidRPr="00540F4A" w14:paraId="71043D6E" w14:textId="77777777" w:rsidTr="0016633A">
        <w:trPr>
          <w:trHeight w:val="31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61EFCACE"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14</w:t>
            </w:r>
          </w:p>
        </w:tc>
        <w:tc>
          <w:tcPr>
            <w:tcW w:w="1794" w:type="dxa"/>
            <w:tcBorders>
              <w:top w:val="nil"/>
              <w:left w:val="nil"/>
              <w:bottom w:val="single" w:sz="4" w:space="0" w:color="auto"/>
              <w:right w:val="nil"/>
            </w:tcBorders>
            <w:shd w:val="clear" w:color="000000" w:fill="DDD9C4"/>
            <w:noWrap/>
            <w:vAlign w:val="bottom"/>
            <w:hideMark/>
          </w:tcPr>
          <w:p w14:paraId="47443EB7" w14:textId="77777777" w:rsidR="00FE478B" w:rsidRPr="00540F4A" w:rsidRDefault="00FE478B" w:rsidP="00FE478B">
            <w:pPr>
              <w:spacing w:after="0" w:line="240" w:lineRule="auto"/>
              <w:rPr>
                <w:rFonts w:ascii="Calibri" w:eastAsia="Times New Roman" w:hAnsi="Calibri" w:cs="Calibri"/>
                <w:lang w:val="en-GB" w:eastAsia="en-GB"/>
              </w:rPr>
            </w:pPr>
            <w:r w:rsidRPr="00540F4A">
              <w:rPr>
                <w:rFonts w:ascii="Calibri" w:eastAsia="Times New Roman" w:hAnsi="Calibri" w:cs="Calibri"/>
                <w:lang w:val="en-GB" w:eastAsia="en-GB"/>
              </w:rPr>
              <w:t xml:space="preserve"> Abu </w:t>
            </w:r>
            <w:proofErr w:type="spellStart"/>
            <w:r w:rsidRPr="00540F4A">
              <w:rPr>
                <w:rFonts w:ascii="Calibri" w:eastAsia="Times New Roman" w:hAnsi="Calibri" w:cs="Calibri"/>
                <w:lang w:val="en-GB" w:eastAsia="en-GB"/>
              </w:rPr>
              <w:t>Hiama</w:t>
            </w:r>
            <w:proofErr w:type="spellEnd"/>
          </w:p>
        </w:tc>
        <w:tc>
          <w:tcPr>
            <w:tcW w:w="1442" w:type="dxa"/>
            <w:tcBorders>
              <w:top w:val="nil"/>
              <w:left w:val="single" w:sz="4" w:space="0" w:color="auto"/>
              <w:bottom w:val="single" w:sz="4" w:space="0" w:color="auto"/>
              <w:right w:val="single" w:sz="4" w:space="0" w:color="auto"/>
            </w:tcBorders>
            <w:shd w:val="clear" w:color="000000" w:fill="DDD9C4"/>
            <w:noWrap/>
            <w:vAlign w:val="center"/>
            <w:hideMark/>
          </w:tcPr>
          <w:p w14:paraId="2026D251"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4,440 </w:t>
            </w:r>
          </w:p>
        </w:tc>
        <w:tc>
          <w:tcPr>
            <w:tcW w:w="1453" w:type="dxa"/>
            <w:tcBorders>
              <w:top w:val="nil"/>
              <w:left w:val="nil"/>
              <w:bottom w:val="single" w:sz="4" w:space="0" w:color="auto"/>
              <w:right w:val="single" w:sz="4" w:space="0" w:color="auto"/>
            </w:tcBorders>
            <w:shd w:val="clear" w:color="000000" w:fill="F2DCDB"/>
            <w:noWrap/>
            <w:vAlign w:val="bottom"/>
            <w:hideMark/>
          </w:tcPr>
          <w:p w14:paraId="0C5F2D1E"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Elfilfila</w:t>
            </w:r>
            <w:proofErr w:type="spellEnd"/>
          </w:p>
        </w:tc>
        <w:tc>
          <w:tcPr>
            <w:tcW w:w="1382" w:type="dxa"/>
            <w:tcBorders>
              <w:top w:val="nil"/>
              <w:left w:val="nil"/>
              <w:bottom w:val="single" w:sz="4" w:space="0" w:color="auto"/>
              <w:right w:val="nil"/>
            </w:tcBorders>
            <w:shd w:val="clear" w:color="000000" w:fill="F2DCDB"/>
            <w:noWrap/>
            <w:vAlign w:val="center"/>
            <w:hideMark/>
          </w:tcPr>
          <w:p w14:paraId="3A529A83"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1,500 </w:t>
            </w:r>
          </w:p>
        </w:tc>
        <w:tc>
          <w:tcPr>
            <w:tcW w:w="1408" w:type="dxa"/>
            <w:tcBorders>
              <w:top w:val="nil"/>
              <w:left w:val="single" w:sz="4" w:space="0" w:color="auto"/>
              <w:bottom w:val="single" w:sz="4" w:space="0" w:color="auto"/>
              <w:right w:val="single" w:sz="4" w:space="0" w:color="auto"/>
            </w:tcBorders>
            <w:shd w:val="clear" w:color="000000" w:fill="DDD9C4"/>
            <w:noWrap/>
            <w:vAlign w:val="bottom"/>
            <w:hideMark/>
          </w:tcPr>
          <w:p w14:paraId="0DFE596D"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Abu </w:t>
            </w:r>
            <w:proofErr w:type="spellStart"/>
            <w:r w:rsidRPr="00540F4A">
              <w:rPr>
                <w:rFonts w:ascii="Calibri" w:eastAsia="Times New Roman" w:hAnsi="Calibri" w:cs="Calibri"/>
                <w:color w:val="000000"/>
                <w:lang w:val="en-GB" w:eastAsia="en-GB"/>
              </w:rPr>
              <w:t>Harira</w:t>
            </w:r>
            <w:proofErr w:type="spellEnd"/>
          </w:p>
        </w:tc>
        <w:tc>
          <w:tcPr>
            <w:tcW w:w="1332" w:type="dxa"/>
            <w:tcBorders>
              <w:top w:val="nil"/>
              <w:left w:val="nil"/>
              <w:bottom w:val="single" w:sz="4" w:space="0" w:color="auto"/>
              <w:right w:val="single" w:sz="4" w:space="0" w:color="auto"/>
            </w:tcBorders>
            <w:shd w:val="clear" w:color="000000" w:fill="DDD9C4"/>
            <w:noWrap/>
            <w:vAlign w:val="center"/>
            <w:hideMark/>
          </w:tcPr>
          <w:p w14:paraId="71B96929"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2,200 </w:t>
            </w:r>
          </w:p>
        </w:tc>
      </w:tr>
      <w:tr w:rsidR="0016633A" w:rsidRPr="00540F4A" w14:paraId="65D3DC76" w14:textId="77777777" w:rsidTr="0016633A">
        <w:trPr>
          <w:trHeight w:val="320"/>
        </w:trPr>
        <w:tc>
          <w:tcPr>
            <w:tcW w:w="440" w:type="dxa"/>
            <w:tcBorders>
              <w:top w:val="nil"/>
              <w:left w:val="single" w:sz="4" w:space="0" w:color="auto"/>
              <w:bottom w:val="single" w:sz="4" w:space="0" w:color="auto"/>
              <w:right w:val="single" w:sz="4" w:space="0" w:color="auto"/>
            </w:tcBorders>
            <w:shd w:val="clear" w:color="000000" w:fill="DDD9C4"/>
            <w:noWrap/>
            <w:vAlign w:val="bottom"/>
            <w:hideMark/>
          </w:tcPr>
          <w:p w14:paraId="4AB5A8C2" w14:textId="77777777" w:rsidR="00FE478B" w:rsidRPr="00540F4A" w:rsidRDefault="00FE478B" w:rsidP="00FE478B">
            <w:pPr>
              <w:spacing w:after="0" w:line="240" w:lineRule="auto"/>
              <w:jc w:val="center"/>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15</w:t>
            </w:r>
          </w:p>
        </w:tc>
        <w:tc>
          <w:tcPr>
            <w:tcW w:w="1794" w:type="dxa"/>
            <w:tcBorders>
              <w:top w:val="nil"/>
              <w:left w:val="nil"/>
              <w:bottom w:val="nil"/>
              <w:right w:val="nil"/>
            </w:tcBorders>
            <w:shd w:val="clear" w:color="000000" w:fill="DDD9C4"/>
            <w:noWrap/>
            <w:vAlign w:val="bottom"/>
            <w:hideMark/>
          </w:tcPr>
          <w:p w14:paraId="361807CC"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Guli</w:t>
            </w:r>
          </w:p>
        </w:tc>
        <w:tc>
          <w:tcPr>
            <w:tcW w:w="1442" w:type="dxa"/>
            <w:tcBorders>
              <w:top w:val="nil"/>
              <w:left w:val="single" w:sz="4" w:space="0" w:color="auto"/>
              <w:bottom w:val="nil"/>
              <w:right w:val="single" w:sz="4" w:space="0" w:color="auto"/>
            </w:tcBorders>
            <w:shd w:val="clear" w:color="000000" w:fill="DDD9C4"/>
            <w:noWrap/>
            <w:vAlign w:val="center"/>
            <w:hideMark/>
          </w:tcPr>
          <w:p w14:paraId="52EFF779" w14:textId="77777777" w:rsidR="00FE478B" w:rsidRPr="00540F4A" w:rsidRDefault="00FE478B" w:rsidP="00FE478B">
            <w:pPr>
              <w:spacing w:after="0" w:line="240" w:lineRule="auto"/>
              <w:jc w:val="center"/>
              <w:rPr>
                <w:rFonts w:ascii="Arial" w:eastAsia="Times New Roman" w:hAnsi="Arial" w:cs="Arial"/>
                <w:sz w:val="24"/>
                <w:szCs w:val="24"/>
                <w:lang w:val="en-GB" w:eastAsia="en-GB"/>
              </w:rPr>
            </w:pPr>
            <w:r w:rsidRPr="00540F4A">
              <w:rPr>
                <w:rFonts w:ascii="Arial" w:eastAsia="Times New Roman" w:hAnsi="Arial" w:cs="Arial"/>
                <w:sz w:val="24"/>
                <w:szCs w:val="24"/>
                <w:lang w:val="en-GB" w:eastAsia="en-GB"/>
              </w:rPr>
              <w:t xml:space="preserve">       35,000 </w:t>
            </w:r>
          </w:p>
        </w:tc>
        <w:tc>
          <w:tcPr>
            <w:tcW w:w="1453" w:type="dxa"/>
            <w:tcBorders>
              <w:top w:val="nil"/>
              <w:left w:val="single" w:sz="4" w:space="0" w:color="auto"/>
              <w:bottom w:val="single" w:sz="4" w:space="0" w:color="auto"/>
              <w:right w:val="single" w:sz="4" w:space="0" w:color="auto"/>
            </w:tcBorders>
            <w:shd w:val="clear" w:color="000000" w:fill="F2DCDB"/>
            <w:noWrap/>
            <w:vAlign w:val="bottom"/>
            <w:hideMark/>
          </w:tcPr>
          <w:p w14:paraId="5AF5B90B"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Abu </w:t>
            </w:r>
            <w:proofErr w:type="spellStart"/>
            <w:r w:rsidRPr="00540F4A">
              <w:rPr>
                <w:rFonts w:ascii="Calibri" w:eastAsia="Times New Roman" w:hAnsi="Calibri" w:cs="Calibri"/>
                <w:color w:val="000000"/>
                <w:lang w:val="en-GB" w:eastAsia="en-GB"/>
              </w:rPr>
              <w:t>Gumri</w:t>
            </w:r>
            <w:proofErr w:type="spellEnd"/>
          </w:p>
        </w:tc>
        <w:tc>
          <w:tcPr>
            <w:tcW w:w="1382" w:type="dxa"/>
            <w:tcBorders>
              <w:top w:val="nil"/>
              <w:left w:val="nil"/>
              <w:bottom w:val="nil"/>
              <w:right w:val="nil"/>
            </w:tcBorders>
            <w:shd w:val="clear" w:color="000000" w:fill="F2DCDB"/>
            <w:noWrap/>
            <w:vAlign w:val="bottom"/>
            <w:hideMark/>
          </w:tcPr>
          <w:p w14:paraId="1FC8BDE7"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5,544 </w:t>
            </w:r>
          </w:p>
        </w:tc>
        <w:tc>
          <w:tcPr>
            <w:tcW w:w="1408" w:type="dxa"/>
            <w:tcBorders>
              <w:top w:val="nil"/>
              <w:left w:val="single" w:sz="4" w:space="0" w:color="auto"/>
              <w:bottom w:val="single" w:sz="4" w:space="0" w:color="auto"/>
              <w:right w:val="single" w:sz="4" w:space="0" w:color="auto"/>
            </w:tcBorders>
            <w:shd w:val="clear" w:color="000000" w:fill="DDD9C4"/>
            <w:noWrap/>
            <w:vAlign w:val="bottom"/>
            <w:hideMark/>
          </w:tcPr>
          <w:p w14:paraId="732A17C3" w14:textId="77777777" w:rsidR="00FE478B" w:rsidRPr="00540F4A" w:rsidRDefault="00FE478B" w:rsidP="00FE478B">
            <w:pPr>
              <w:spacing w:after="0" w:line="240" w:lineRule="auto"/>
              <w:rPr>
                <w:rFonts w:ascii="Calibri" w:eastAsia="Times New Roman" w:hAnsi="Calibri" w:cs="Calibri"/>
                <w:color w:val="000000"/>
                <w:lang w:val="en-GB" w:eastAsia="en-GB"/>
              </w:rPr>
            </w:pPr>
            <w:proofErr w:type="spellStart"/>
            <w:r w:rsidRPr="00540F4A">
              <w:rPr>
                <w:rFonts w:ascii="Calibri" w:eastAsia="Times New Roman" w:hAnsi="Calibri" w:cs="Calibri"/>
                <w:color w:val="000000"/>
                <w:lang w:val="en-GB" w:eastAsia="en-GB"/>
              </w:rPr>
              <w:t>Taibat</w:t>
            </w:r>
            <w:proofErr w:type="spellEnd"/>
            <w:r w:rsidRPr="00540F4A">
              <w:rPr>
                <w:rFonts w:ascii="Calibri" w:eastAsia="Times New Roman" w:hAnsi="Calibri" w:cs="Calibri"/>
                <w:color w:val="000000"/>
                <w:lang w:val="en-GB" w:eastAsia="en-GB"/>
              </w:rPr>
              <w:t xml:space="preserve"> Elfaki Musa</w:t>
            </w:r>
          </w:p>
        </w:tc>
        <w:tc>
          <w:tcPr>
            <w:tcW w:w="1332" w:type="dxa"/>
            <w:tcBorders>
              <w:top w:val="nil"/>
              <w:left w:val="nil"/>
              <w:bottom w:val="nil"/>
              <w:right w:val="single" w:sz="4" w:space="0" w:color="auto"/>
            </w:tcBorders>
            <w:shd w:val="clear" w:color="000000" w:fill="DDD9C4"/>
            <w:noWrap/>
            <w:vAlign w:val="bottom"/>
            <w:hideMark/>
          </w:tcPr>
          <w:p w14:paraId="30DE93AB" w14:textId="77777777" w:rsidR="00FE478B" w:rsidRPr="00540F4A" w:rsidRDefault="00FE478B" w:rsidP="00FE478B">
            <w:pPr>
              <w:spacing w:after="0" w:line="240" w:lineRule="auto"/>
              <w:rPr>
                <w:rFonts w:ascii="Calibri" w:eastAsia="Times New Roman" w:hAnsi="Calibri" w:cs="Calibri"/>
                <w:color w:val="000000"/>
                <w:lang w:val="en-GB" w:eastAsia="en-GB"/>
              </w:rPr>
            </w:pPr>
            <w:r w:rsidRPr="00540F4A">
              <w:rPr>
                <w:rFonts w:ascii="Calibri" w:eastAsia="Times New Roman" w:hAnsi="Calibri" w:cs="Calibri"/>
                <w:color w:val="000000"/>
                <w:lang w:val="en-GB" w:eastAsia="en-GB"/>
              </w:rPr>
              <w:t xml:space="preserve">                3,250 </w:t>
            </w:r>
          </w:p>
        </w:tc>
      </w:tr>
      <w:tr w:rsidR="0016633A" w:rsidRPr="00FE478B" w14:paraId="10B98F62" w14:textId="77777777" w:rsidTr="00540F4A">
        <w:trPr>
          <w:trHeight w:val="380"/>
        </w:trPr>
        <w:tc>
          <w:tcPr>
            <w:tcW w:w="2234" w:type="dxa"/>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14:paraId="0BBD96CD" w14:textId="77777777" w:rsidR="00FE478B" w:rsidRPr="00540F4A" w:rsidRDefault="00FE478B" w:rsidP="00FE478B">
            <w:pPr>
              <w:spacing w:after="0" w:line="240" w:lineRule="auto"/>
              <w:jc w:val="center"/>
              <w:rPr>
                <w:rFonts w:ascii="Calibri" w:eastAsia="Times New Roman" w:hAnsi="Calibri" w:cs="Calibri"/>
                <w:b/>
                <w:bCs/>
                <w:color w:val="000000"/>
                <w:sz w:val="32"/>
                <w:szCs w:val="32"/>
                <w:lang w:val="en-GB" w:eastAsia="en-GB"/>
              </w:rPr>
            </w:pPr>
            <w:r w:rsidRPr="00540F4A">
              <w:rPr>
                <w:rFonts w:ascii="Calibri" w:eastAsia="Times New Roman" w:hAnsi="Calibri" w:cs="Calibri"/>
                <w:b/>
                <w:bCs/>
                <w:color w:val="000000"/>
                <w:sz w:val="32"/>
                <w:szCs w:val="32"/>
                <w:lang w:val="en-GB" w:eastAsia="en-GB"/>
              </w:rPr>
              <w:t>Total</w:t>
            </w:r>
          </w:p>
        </w:tc>
        <w:tc>
          <w:tcPr>
            <w:tcW w:w="1442" w:type="dxa"/>
            <w:tcBorders>
              <w:top w:val="single" w:sz="8" w:space="0" w:color="auto"/>
              <w:left w:val="nil"/>
              <w:bottom w:val="single" w:sz="8" w:space="0" w:color="auto"/>
              <w:right w:val="single" w:sz="4" w:space="0" w:color="auto"/>
            </w:tcBorders>
            <w:shd w:val="clear" w:color="000000" w:fill="DDD9C4"/>
            <w:noWrap/>
            <w:vAlign w:val="bottom"/>
            <w:hideMark/>
          </w:tcPr>
          <w:p w14:paraId="034EFA96" w14:textId="77777777" w:rsidR="00FE478B" w:rsidRPr="00540F4A" w:rsidRDefault="00FE478B" w:rsidP="00FE478B">
            <w:pPr>
              <w:spacing w:after="0" w:line="240" w:lineRule="auto"/>
              <w:rPr>
                <w:rFonts w:ascii="Calibri" w:eastAsia="Times New Roman" w:hAnsi="Calibri" w:cs="Calibri"/>
                <w:b/>
                <w:bCs/>
                <w:color w:val="000000"/>
                <w:sz w:val="32"/>
                <w:szCs w:val="32"/>
                <w:lang w:val="en-GB" w:eastAsia="en-GB"/>
              </w:rPr>
            </w:pPr>
            <w:r w:rsidRPr="00540F4A">
              <w:rPr>
                <w:rFonts w:ascii="Calibri" w:eastAsia="Times New Roman" w:hAnsi="Calibri" w:cs="Calibri"/>
                <w:b/>
                <w:bCs/>
                <w:color w:val="000000"/>
                <w:sz w:val="32"/>
                <w:szCs w:val="32"/>
                <w:lang w:val="en-GB" w:eastAsia="en-GB"/>
              </w:rPr>
              <w:t xml:space="preserve">     142,172 </w:t>
            </w:r>
          </w:p>
        </w:tc>
        <w:tc>
          <w:tcPr>
            <w:tcW w:w="1453" w:type="dxa"/>
            <w:tcBorders>
              <w:top w:val="single" w:sz="8" w:space="0" w:color="auto"/>
              <w:left w:val="single" w:sz="4" w:space="0" w:color="auto"/>
              <w:bottom w:val="single" w:sz="8" w:space="0" w:color="auto"/>
              <w:right w:val="single" w:sz="8" w:space="0" w:color="auto"/>
            </w:tcBorders>
            <w:shd w:val="clear" w:color="000000" w:fill="F2DCDB"/>
            <w:noWrap/>
            <w:vAlign w:val="bottom"/>
            <w:hideMark/>
          </w:tcPr>
          <w:p w14:paraId="07F0043E" w14:textId="77777777" w:rsidR="00FE478B" w:rsidRPr="00540F4A" w:rsidRDefault="0016633A" w:rsidP="00FE478B">
            <w:pPr>
              <w:spacing w:after="0" w:line="240" w:lineRule="auto"/>
              <w:jc w:val="center"/>
              <w:rPr>
                <w:rFonts w:ascii="Calibri" w:eastAsia="Times New Roman" w:hAnsi="Calibri" w:cs="Calibri"/>
                <w:b/>
                <w:bCs/>
                <w:color w:val="000000"/>
                <w:sz w:val="32"/>
                <w:szCs w:val="32"/>
                <w:lang w:val="en-GB" w:eastAsia="en-GB"/>
              </w:rPr>
            </w:pPr>
            <w:r w:rsidRPr="00540F4A">
              <w:rPr>
                <w:rFonts w:ascii="Calibri" w:eastAsia="Times New Roman" w:hAnsi="Calibri" w:cs="Calibri"/>
                <w:b/>
                <w:bCs/>
                <w:color w:val="000000"/>
                <w:sz w:val="32"/>
                <w:szCs w:val="32"/>
                <w:lang w:val="en-GB" w:eastAsia="en-GB"/>
              </w:rPr>
              <w:t>Total</w:t>
            </w:r>
            <w:r w:rsidR="00FE478B" w:rsidRPr="00540F4A">
              <w:rPr>
                <w:rFonts w:ascii="Calibri" w:eastAsia="Times New Roman" w:hAnsi="Calibri" w:cs="Calibri"/>
                <w:b/>
                <w:bCs/>
                <w:color w:val="000000"/>
                <w:sz w:val="32"/>
                <w:szCs w:val="32"/>
                <w:lang w:val="en-GB" w:eastAsia="en-GB"/>
              </w:rPr>
              <w:t> </w:t>
            </w:r>
          </w:p>
        </w:tc>
        <w:tc>
          <w:tcPr>
            <w:tcW w:w="1382" w:type="dxa"/>
            <w:tcBorders>
              <w:top w:val="single" w:sz="8" w:space="0" w:color="auto"/>
              <w:left w:val="nil"/>
              <w:bottom w:val="single" w:sz="8" w:space="0" w:color="auto"/>
              <w:right w:val="single" w:sz="4" w:space="0" w:color="auto"/>
            </w:tcBorders>
            <w:shd w:val="clear" w:color="000000" w:fill="F2DCDB"/>
            <w:noWrap/>
            <w:vAlign w:val="bottom"/>
            <w:hideMark/>
          </w:tcPr>
          <w:p w14:paraId="1DDF7766" w14:textId="77777777" w:rsidR="00FE478B" w:rsidRPr="00540F4A" w:rsidRDefault="00FE478B" w:rsidP="00FE478B">
            <w:pPr>
              <w:spacing w:after="0" w:line="240" w:lineRule="auto"/>
              <w:rPr>
                <w:rFonts w:ascii="Calibri" w:eastAsia="Times New Roman" w:hAnsi="Calibri" w:cs="Calibri"/>
                <w:b/>
                <w:bCs/>
                <w:color w:val="000000"/>
                <w:sz w:val="32"/>
                <w:szCs w:val="32"/>
                <w:lang w:val="en-GB" w:eastAsia="en-GB"/>
              </w:rPr>
            </w:pPr>
            <w:r w:rsidRPr="00540F4A">
              <w:rPr>
                <w:rFonts w:ascii="Calibri" w:eastAsia="Times New Roman" w:hAnsi="Calibri" w:cs="Calibri"/>
                <w:b/>
                <w:bCs/>
                <w:color w:val="000000"/>
                <w:sz w:val="32"/>
                <w:szCs w:val="32"/>
                <w:lang w:val="en-GB" w:eastAsia="en-GB"/>
              </w:rPr>
              <w:t xml:space="preserve">   67,318 </w:t>
            </w:r>
          </w:p>
        </w:tc>
        <w:tc>
          <w:tcPr>
            <w:tcW w:w="1408" w:type="dxa"/>
            <w:tcBorders>
              <w:top w:val="single" w:sz="8" w:space="0" w:color="auto"/>
              <w:left w:val="single" w:sz="4" w:space="0" w:color="auto"/>
              <w:bottom w:val="single" w:sz="8" w:space="0" w:color="auto"/>
              <w:right w:val="single" w:sz="8" w:space="0" w:color="auto"/>
            </w:tcBorders>
            <w:shd w:val="clear" w:color="000000" w:fill="DDD9C4"/>
            <w:noWrap/>
            <w:vAlign w:val="bottom"/>
            <w:hideMark/>
          </w:tcPr>
          <w:p w14:paraId="20F4495B" w14:textId="77777777" w:rsidR="00FE478B" w:rsidRPr="00540F4A" w:rsidRDefault="00FE478B" w:rsidP="00FE478B">
            <w:pPr>
              <w:spacing w:after="0" w:line="240" w:lineRule="auto"/>
              <w:rPr>
                <w:rFonts w:ascii="Calibri" w:eastAsia="Times New Roman" w:hAnsi="Calibri" w:cs="Calibri"/>
                <w:b/>
                <w:bCs/>
                <w:color w:val="000000"/>
                <w:sz w:val="32"/>
                <w:szCs w:val="32"/>
                <w:lang w:val="en-GB" w:eastAsia="en-GB"/>
              </w:rPr>
            </w:pPr>
            <w:r w:rsidRPr="00540F4A">
              <w:rPr>
                <w:rFonts w:ascii="Calibri" w:eastAsia="Times New Roman" w:hAnsi="Calibri" w:cs="Calibri"/>
                <w:b/>
                <w:bCs/>
                <w:color w:val="000000"/>
                <w:sz w:val="32"/>
                <w:szCs w:val="32"/>
                <w:lang w:val="en-GB" w:eastAsia="en-GB"/>
              </w:rPr>
              <w:t> </w:t>
            </w:r>
            <w:r w:rsidR="0016633A" w:rsidRPr="00540F4A">
              <w:rPr>
                <w:rFonts w:ascii="Calibri" w:eastAsia="Times New Roman" w:hAnsi="Calibri" w:cs="Calibri"/>
                <w:b/>
                <w:bCs/>
                <w:color w:val="000000"/>
                <w:sz w:val="32"/>
                <w:szCs w:val="32"/>
                <w:lang w:val="en-GB" w:eastAsia="en-GB"/>
              </w:rPr>
              <w:t>Total</w:t>
            </w:r>
          </w:p>
        </w:tc>
        <w:tc>
          <w:tcPr>
            <w:tcW w:w="1332" w:type="dxa"/>
            <w:tcBorders>
              <w:top w:val="single" w:sz="8" w:space="0" w:color="auto"/>
              <w:left w:val="nil"/>
              <w:bottom w:val="single" w:sz="8" w:space="0" w:color="auto"/>
              <w:right w:val="single" w:sz="4" w:space="0" w:color="auto"/>
            </w:tcBorders>
            <w:shd w:val="clear" w:color="auto" w:fill="auto"/>
            <w:noWrap/>
            <w:vAlign w:val="bottom"/>
            <w:hideMark/>
          </w:tcPr>
          <w:p w14:paraId="56AEF353" w14:textId="77777777" w:rsidR="00FE478B" w:rsidRPr="00FE478B" w:rsidRDefault="00FE478B" w:rsidP="00FE478B">
            <w:pPr>
              <w:spacing w:after="0" w:line="240" w:lineRule="auto"/>
              <w:rPr>
                <w:rFonts w:ascii="Calibri" w:eastAsia="Times New Roman" w:hAnsi="Calibri" w:cs="Calibri"/>
                <w:b/>
                <w:bCs/>
                <w:color w:val="000000"/>
                <w:sz w:val="32"/>
                <w:szCs w:val="32"/>
                <w:lang w:val="en-GB" w:eastAsia="en-GB"/>
              </w:rPr>
            </w:pPr>
            <w:r w:rsidRPr="00540F4A">
              <w:rPr>
                <w:rFonts w:ascii="Calibri" w:eastAsia="Times New Roman" w:hAnsi="Calibri" w:cs="Calibri"/>
                <w:b/>
                <w:bCs/>
                <w:color w:val="000000"/>
                <w:sz w:val="32"/>
                <w:szCs w:val="32"/>
                <w:lang w:val="en-GB" w:eastAsia="en-GB"/>
              </w:rPr>
              <w:t xml:space="preserve">      130,492</w:t>
            </w:r>
            <w:r w:rsidRPr="00FE478B">
              <w:rPr>
                <w:rFonts w:ascii="Calibri" w:eastAsia="Times New Roman" w:hAnsi="Calibri" w:cs="Calibri"/>
                <w:b/>
                <w:bCs/>
                <w:color w:val="000000"/>
                <w:sz w:val="32"/>
                <w:szCs w:val="32"/>
                <w:lang w:val="en-GB" w:eastAsia="en-GB"/>
              </w:rPr>
              <w:t xml:space="preserve"> </w:t>
            </w:r>
          </w:p>
        </w:tc>
      </w:tr>
    </w:tbl>
    <w:p w14:paraId="39BE64B0" w14:textId="77777777" w:rsidR="00FE478B" w:rsidRPr="00023B4D" w:rsidRDefault="00FE478B" w:rsidP="00023B4D">
      <w:pPr>
        <w:spacing w:after="0" w:line="276" w:lineRule="auto"/>
        <w:jc w:val="both"/>
        <w:rPr>
          <w:rFonts w:ascii="Helvetica" w:hAnsi="Helvetica" w:cs="Helvetica"/>
        </w:rPr>
      </w:pPr>
    </w:p>
    <w:p w14:paraId="582995B8" w14:textId="77777777" w:rsidR="00641C30" w:rsidRDefault="00641C30" w:rsidP="003F7269">
      <w:pPr>
        <w:spacing w:after="0" w:line="240" w:lineRule="auto"/>
        <w:contextualSpacing/>
        <w:jc w:val="both"/>
        <w:rPr>
          <w:rFonts w:ascii="Helvetica" w:hAnsi="Helvetica" w:cs="Helvetica"/>
          <w:sz w:val="20"/>
        </w:rPr>
      </w:pPr>
    </w:p>
    <w:p w14:paraId="4E618F41" w14:textId="77777777" w:rsidR="0016633A" w:rsidRDefault="0016633A" w:rsidP="003F7269">
      <w:pPr>
        <w:spacing w:after="0" w:line="240" w:lineRule="auto"/>
        <w:contextualSpacing/>
        <w:jc w:val="both"/>
        <w:rPr>
          <w:rFonts w:ascii="Helvetica" w:hAnsi="Helvetica" w:cs="Helvetica"/>
          <w:sz w:val="20"/>
        </w:rPr>
      </w:pPr>
    </w:p>
    <w:p w14:paraId="0FC1A189" w14:textId="77777777" w:rsidR="0016633A" w:rsidRDefault="0016633A" w:rsidP="003F7269">
      <w:pPr>
        <w:spacing w:after="0" w:line="240" w:lineRule="auto"/>
        <w:contextualSpacing/>
        <w:jc w:val="both"/>
        <w:rPr>
          <w:rFonts w:ascii="Helvetica" w:hAnsi="Helvetica" w:cs="Helvetica"/>
          <w:sz w:val="20"/>
        </w:rPr>
      </w:pPr>
    </w:p>
    <w:p w14:paraId="125EADFC" w14:textId="77777777" w:rsidR="00023B4D" w:rsidRPr="001D6EDC" w:rsidRDefault="008661D7" w:rsidP="00B166BB">
      <w:pPr>
        <w:pStyle w:val="ListParagraph"/>
        <w:numPr>
          <w:ilvl w:val="0"/>
          <w:numId w:val="25"/>
        </w:numPr>
        <w:spacing w:after="0" w:line="276" w:lineRule="auto"/>
        <w:ind w:left="284" w:hanging="284"/>
        <w:jc w:val="both"/>
        <w:rPr>
          <w:rFonts w:ascii="Helvetica" w:hAnsi="Helvetica" w:cs="Helvetica"/>
          <w:b/>
          <w:bCs/>
          <w:color w:val="0057B6"/>
          <w:lang w:val="en-GB"/>
        </w:rPr>
      </w:pPr>
      <w:r w:rsidRPr="001D6EDC">
        <w:rPr>
          <w:rFonts w:ascii="Helvetica" w:hAnsi="Helvetica" w:cs="Helvetica"/>
          <w:b/>
          <w:bCs/>
          <w:color w:val="0057B6"/>
          <w:lang w:val="en-GB"/>
        </w:rPr>
        <w:lastRenderedPageBreak/>
        <w:t xml:space="preserve">Overview of the </w:t>
      </w:r>
      <w:r w:rsidR="00D00E07" w:rsidRPr="001D6EDC">
        <w:rPr>
          <w:rFonts w:ascii="Helvetica" w:hAnsi="Helvetica" w:cs="Helvetica"/>
          <w:b/>
          <w:bCs/>
          <w:color w:val="0057B6"/>
          <w:lang w:val="en-GB"/>
        </w:rPr>
        <w:t>Needs assessment</w:t>
      </w:r>
      <w:r w:rsidRPr="001D6EDC">
        <w:rPr>
          <w:rFonts w:ascii="Helvetica" w:hAnsi="Helvetica" w:cs="Helvetica"/>
          <w:b/>
          <w:bCs/>
          <w:color w:val="0057B6"/>
          <w:lang w:val="en-GB"/>
        </w:rPr>
        <w:t xml:space="preserve">: </w:t>
      </w:r>
    </w:p>
    <w:p w14:paraId="55454C46" w14:textId="3D275825" w:rsidR="00023B4D" w:rsidRPr="00C830D0" w:rsidRDefault="00023B4D" w:rsidP="00C830D0">
      <w:pPr>
        <w:suppressAutoHyphens/>
        <w:spacing w:after="0" w:line="240" w:lineRule="auto"/>
        <w:jc w:val="both"/>
        <w:rPr>
          <w:rFonts w:ascii="Arial" w:eastAsia="Times New Roman" w:hAnsi="Arial" w:cs="Arial"/>
          <w:sz w:val="21"/>
          <w:szCs w:val="21"/>
        </w:rPr>
      </w:pPr>
      <w:r w:rsidRPr="00C830D0">
        <w:rPr>
          <w:rFonts w:ascii="Arial" w:eastAsia="Times New Roman" w:hAnsi="Arial" w:cs="Arial"/>
          <w:sz w:val="21"/>
          <w:szCs w:val="21"/>
        </w:rPr>
        <w:t xml:space="preserve">The </w:t>
      </w:r>
      <w:r w:rsidR="0016633A" w:rsidRPr="00C830D0">
        <w:rPr>
          <w:rFonts w:ascii="Arial" w:eastAsia="Times New Roman" w:hAnsi="Arial" w:cs="Arial"/>
          <w:sz w:val="21"/>
          <w:szCs w:val="21"/>
        </w:rPr>
        <w:t xml:space="preserve">needs Assessment will </w:t>
      </w:r>
      <w:r w:rsidR="00B166BB" w:rsidRPr="00C830D0">
        <w:rPr>
          <w:rFonts w:ascii="Arial" w:eastAsia="Times New Roman" w:hAnsi="Arial" w:cs="Arial"/>
          <w:sz w:val="21"/>
          <w:szCs w:val="21"/>
        </w:rPr>
        <w:t>be highlighted</w:t>
      </w:r>
      <w:r w:rsidR="0016633A" w:rsidRPr="00C830D0">
        <w:rPr>
          <w:rFonts w:ascii="Arial" w:eastAsia="Times New Roman" w:hAnsi="Arial" w:cs="Arial"/>
          <w:sz w:val="21"/>
          <w:szCs w:val="21"/>
        </w:rPr>
        <w:t xml:space="preserve"> </w:t>
      </w:r>
      <w:r w:rsidR="009F2183" w:rsidRPr="00C830D0">
        <w:rPr>
          <w:rFonts w:ascii="Arial" w:eastAsia="Times New Roman" w:hAnsi="Arial" w:cs="Arial"/>
          <w:sz w:val="21"/>
          <w:szCs w:val="21"/>
        </w:rPr>
        <w:t xml:space="preserve">the </w:t>
      </w:r>
      <w:r w:rsidR="0016633A" w:rsidRPr="00C830D0">
        <w:rPr>
          <w:rFonts w:ascii="Arial" w:eastAsia="Times New Roman" w:hAnsi="Arial" w:cs="Arial"/>
          <w:sz w:val="21"/>
          <w:szCs w:val="21"/>
        </w:rPr>
        <w:t xml:space="preserve">gaps in Plan sponsorship communities, so this assessment </w:t>
      </w:r>
      <w:r w:rsidRPr="00C830D0">
        <w:rPr>
          <w:rFonts w:ascii="Arial" w:eastAsia="Times New Roman" w:hAnsi="Arial" w:cs="Arial"/>
          <w:sz w:val="21"/>
          <w:szCs w:val="21"/>
        </w:rPr>
        <w:t xml:space="preserve">is </w:t>
      </w:r>
      <w:r w:rsidR="00752B89" w:rsidRPr="00C830D0">
        <w:rPr>
          <w:rFonts w:ascii="Arial" w:eastAsia="Times New Roman" w:hAnsi="Arial" w:cs="Arial"/>
          <w:sz w:val="21"/>
          <w:szCs w:val="21"/>
        </w:rPr>
        <w:t>required</w:t>
      </w:r>
      <w:r w:rsidRPr="00C830D0">
        <w:rPr>
          <w:rFonts w:ascii="Arial" w:eastAsia="Times New Roman" w:hAnsi="Arial" w:cs="Arial"/>
          <w:sz w:val="21"/>
          <w:szCs w:val="21"/>
        </w:rPr>
        <w:t xml:space="preserve"> to describe the current </w:t>
      </w:r>
      <w:r w:rsidR="0016633A" w:rsidRPr="00C830D0">
        <w:rPr>
          <w:rFonts w:ascii="Arial" w:eastAsia="Times New Roman" w:hAnsi="Arial" w:cs="Arial"/>
          <w:sz w:val="21"/>
          <w:szCs w:val="21"/>
        </w:rPr>
        <w:t>situation</w:t>
      </w:r>
      <w:r w:rsidRPr="00C830D0">
        <w:rPr>
          <w:rFonts w:ascii="Arial" w:eastAsia="Times New Roman" w:hAnsi="Arial" w:cs="Arial"/>
          <w:sz w:val="21"/>
          <w:szCs w:val="21"/>
        </w:rPr>
        <w:t xml:space="preserve"> of </w:t>
      </w:r>
      <w:r w:rsidR="0016633A" w:rsidRPr="00C830D0">
        <w:rPr>
          <w:rFonts w:ascii="Arial" w:eastAsia="Times New Roman" w:hAnsi="Arial" w:cs="Arial"/>
          <w:sz w:val="21"/>
          <w:szCs w:val="21"/>
        </w:rPr>
        <w:t>Education</w:t>
      </w:r>
      <w:r w:rsidRPr="00C830D0">
        <w:rPr>
          <w:rFonts w:ascii="Arial" w:eastAsia="Times New Roman" w:hAnsi="Arial" w:cs="Arial"/>
          <w:sz w:val="21"/>
          <w:szCs w:val="21"/>
        </w:rPr>
        <w:t>,</w:t>
      </w:r>
      <w:r w:rsidR="0016633A" w:rsidRPr="00C830D0">
        <w:rPr>
          <w:rFonts w:ascii="Arial" w:eastAsia="Times New Roman" w:hAnsi="Arial" w:cs="Arial"/>
          <w:sz w:val="21"/>
          <w:szCs w:val="21"/>
        </w:rPr>
        <w:t xml:space="preserve"> ECD, health</w:t>
      </w:r>
      <w:r w:rsidR="00B70FA6" w:rsidRPr="00C830D0">
        <w:rPr>
          <w:rFonts w:ascii="Arial" w:eastAsia="Times New Roman" w:hAnsi="Arial" w:cs="Arial"/>
          <w:sz w:val="21"/>
          <w:szCs w:val="21"/>
        </w:rPr>
        <w:t xml:space="preserve"> and </w:t>
      </w:r>
      <w:r w:rsidR="0016633A" w:rsidRPr="00C830D0">
        <w:rPr>
          <w:rFonts w:ascii="Arial" w:eastAsia="Times New Roman" w:hAnsi="Arial" w:cs="Arial"/>
          <w:sz w:val="21"/>
          <w:szCs w:val="21"/>
        </w:rPr>
        <w:t>nutrition,</w:t>
      </w:r>
      <w:r w:rsidRPr="00C830D0">
        <w:rPr>
          <w:rFonts w:ascii="Arial" w:eastAsia="Times New Roman" w:hAnsi="Arial" w:cs="Arial"/>
          <w:sz w:val="21"/>
          <w:szCs w:val="21"/>
        </w:rPr>
        <w:t xml:space="preserve"> SRHR</w:t>
      </w:r>
      <w:r w:rsidR="0016633A" w:rsidRPr="00C830D0">
        <w:rPr>
          <w:rFonts w:ascii="Arial" w:eastAsia="Times New Roman" w:hAnsi="Arial" w:cs="Arial"/>
          <w:sz w:val="21"/>
          <w:szCs w:val="21"/>
        </w:rPr>
        <w:t xml:space="preserve">, FSL, CP, WASH </w:t>
      </w:r>
      <w:r w:rsidR="00B70FA6" w:rsidRPr="00C830D0">
        <w:rPr>
          <w:rFonts w:ascii="Arial" w:eastAsia="Times New Roman" w:hAnsi="Arial" w:cs="Arial"/>
          <w:sz w:val="21"/>
          <w:szCs w:val="21"/>
        </w:rPr>
        <w:t xml:space="preserve">and </w:t>
      </w:r>
      <w:r w:rsidR="0016633A" w:rsidRPr="00C830D0">
        <w:rPr>
          <w:rFonts w:ascii="Arial" w:eastAsia="Times New Roman" w:hAnsi="Arial" w:cs="Arial"/>
          <w:sz w:val="21"/>
          <w:szCs w:val="21"/>
        </w:rPr>
        <w:t>CLT</w:t>
      </w:r>
      <w:r w:rsidR="00106F24" w:rsidRPr="00C830D0">
        <w:rPr>
          <w:rFonts w:ascii="Arial" w:eastAsia="Times New Roman" w:hAnsi="Arial" w:cs="Arial"/>
          <w:sz w:val="21"/>
          <w:szCs w:val="21"/>
        </w:rPr>
        <w:t>S</w:t>
      </w:r>
      <w:r w:rsidR="0016633A" w:rsidRPr="00C830D0">
        <w:rPr>
          <w:rFonts w:ascii="Arial" w:eastAsia="Times New Roman" w:hAnsi="Arial" w:cs="Arial"/>
          <w:sz w:val="21"/>
          <w:szCs w:val="21"/>
        </w:rPr>
        <w:t xml:space="preserve"> </w:t>
      </w:r>
      <w:r w:rsidRPr="00C830D0">
        <w:rPr>
          <w:rFonts w:ascii="Arial" w:eastAsia="Times New Roman" w:hAnsi="Arial" w:cs="Arial"/>
          <w:sz w:val="21"/>
          <w:szCs w:val="21"/>
        </w:rPr>
        <w:t xml:space="preserve">services </w:t>
      </w:r>
      <w:r w:rsidR="00B166BB" w:rsidRPr="00C830D0">
        <w:rPr>
          <w:rFonts w:ascii="Arial" w:eastAsia="Times New Roman" w:hAnsi="Arial" w:cs="Arial"/>
          <w:sz w:val="21"/>
          <w:szCs w:val="21"/>
        </w:rPr>
        <w:t>and measured</w:t>
      </w:r>
      <w:r w:rsidR="00106F24" w:rsidRPr="00C830D0">
        <w:rPr>
          <w:rFonts w:ascii="Arial" w:eastAsia="Times New Roman" w:hAnsi="Arial" w:cs="Arial"/>
          <w:sz w:val="21"/>
          <w:szCs w:val="21"/>
        </w:rPr>
        <w:t xml:space="preserve"> the progress of </w:t>
      </w:r>
      <w:r w:rsidRPr="00C830D0">
        <w:rPr>
          <w:rFonts w:ascii="Arial" w:eastAsia="Times New Roman" w:hAnsi="Arial" w:cs="Arial"/>
          <w:sz w:val="21"/>
          <w:szCs w:val="21"/>
        </w:rPr>
        <w:t xml:space="preserve">effects and outcomes of the </w:t>
      </w:r>
      <w:r w:rsidR="00106F24" w:rsidRPr="00C830D0">
        <w:rPr>
          <w:rFonts w:ascii="Arial" w:eastAsia="Times New Roman" w:hAnsi="Arial" w:cs="Arial"/>
          <w:sz w:val="21"/>
          <w:szCs w:val="21"/>
        </w:rPr>
        <w:t xml:space="preserve">previous </w:t>
      </w:r>
      <w:r w:rsidRPr="00C830D0">
        <w:rPr>
          <w:rFonts w:ascii="Arial" w:eastAsia="Times New Roman" w:hAnsi="Arial" w:cs="Arial"/>
          <w:sz w:val="21"/>
          <w:szCs w:val="21"/>
        </w:rPr>
        <w:t>project</w:t>
      </w:r>
      <w:r w:rsidR="00106F24" w:rsidRPr="00C830D0">
        <w:rPr>
          <w:rFonts w:ascii="Arial" w:eastAsia="Times New Roman" w:hAnsi="Arial" w:cs="Arial"/>
          <w:sz w:val="21"/>
          <w:szCs w:val="21"/>
        </w:rPr>
        <w:t>s</w:t>
      </w:r>
      <w:r w:rsidRPr="00C830D0">
        <w:rPr>
          <w:rFonts w:ascii="Arial" w:eastAsia="Times New Roman" w:hAnsi="Arial" w:cs="Arial"/>
          <w:sz w:val="21"/>
          <w:szCs w:val="21"/>
        </w:rPr>
        <w:t xml:space="preserve"> </w:t>
      </w:r>
      <w:r w:rsidR="00106F24" w:rsidRPr="00C830D0">
        <w:rPr>
          <w:rFonts w:ascii="Arial" w:eastAsia="Times New Roman" w:hAnsi="Arial" w:cs="Arial"/>
          <w:sz w:val="21"/>
          <w:szCs w:val="21"/>
        </w:rPr>
        <w:t xml:space="preserve">implemented last years as well as set </w:t>
      </w:r>
      <w:r w:rsidR="00B166BB" w:rsidRPr="00C830D0">
        <w:rPr>
          <w:rFonts w:ascii="Arial" w:eastAsia="Times New Roman" w:hAnsi="Arial" w:cs="Arial"/>
          <w:sz w:val="21"/>
          <w:szCs w:val="21"/>
        </w:rPr>
        <w:t xml:space="preserve">a </w:t>
      </w:r>
      <w:r w:rsidR="009F2183" w:rsidRPr="00C830D0">
        <w:rPr>
          <w:rFonts w:ascii="Arial" w:eastAsia="Times New Roman" w:hAnsi="Arial" w:cs="Arial"/>
          <w:sz w:val="21"/>
          <w:szCs w:val="21"/>
        </w:rPr>
        <w:t>clear intervention</w:t>
      </w:r>
      <w:r w:rsidR="00106F24" w:rsidRPr="00C830D0">
        <w:rPr>
          <w:rFonts w:ascii="Arial" w:eastAsia="Times New Roman" w:hAnsi="Arial" w:cs="Arial"/>
          <w:sz w:val="21"/>
          <w:szCs w:val="21"/>
        </w:rPr>
        <w:t xml:space="preserve"> for a </w:t>
      </w:r>
      <w:r w:rsidR="00B166BB" w:rsidRPr="00C830D0">
        <w:rPr>
          <w:rFonts w:ascii="Arial" w:eastAsia="Times New Roman" w:hAnsi="Arial" w:cs="Arial"/>
          <w:sz w:val="21"/>
          <w:szCs w:val="21"/>
        </w:rPr>
        <w:t xml:space="preserve">new </w:t>
      </w:r>
      <w:r w:rsidR="009F2183" w:rsidRPr="00C830D0">
        <w:rPr>
          <w:rFonts w:ascii="Arial" w:eastAsia="Times New Roman" w:hAnsi="Arial" w:cs="Arial"/>
          <w:sz w:val="21"/>
          <w:szCs w:val="21"/>
        </w:rPr>
        <w:t>project</w:t>
      </w:r>
      <w:r w:rsidR="00106F24" w:rsidRPr="00C830D0">
        <w:rPr>
          <w:rFonts w:ascii="Arial" w:eastAsia="Times New Roman" w:hAnsi="Arial" w:cs="Arial"/>
          <w:sz w:val="21"/>
          <w:szCs w:val="21"/>
        </w:rPr>
        <w:t xml:space="preserve"> to be implemented </w:t>
      </w:r>
      <w:r w:rsidRPr="00C830D0">
        <w:rPr>
          <w:rFonts w:ascii="Arial" w:eastAsia="Times New Roman" w:hAnsi="Arial" w:cs="Arial"/>
          <w:sz w:val="21"/>
          <w:szCs w:val="21"/>
        </w:rPr>
        <w:t>through end line</w:t>
      </w:r>
      <w:r w:rsidR="00106F24" w:rsidRPr="00C830D0">
        <w:rPr>
          <w:rFonts w:ascii="Arial" w:eastAsia="Times New Roman" w:hAnsi="Arial" w:cs="Arial"/>
          <w:sz w:val="21"/>
          <w:szCs w:val="21"/>
        </w:rPr>
        <w:t>.</w:t>
      </w:r>
      <w:r w:rsidRPr="00C830D0">
        <w:rPr>
          <w:rFonts w:ascii="Arial" w:eastAsia="Times New Roman" w:hAnsi="Arial" w:cs="Arial"/>
          <w:sz w:val="21"/>
          <w:szCs w:val="21"/>
        </w:rPr>
        <w:t xml:space="preserve">  </w:t>
      </w:r>
    </w:p>
    <w:p w14:paraId="5E8C0E51" w14:textId="60396C03" w:rsidR="00023B4D" w:rsidRPr="00C830D0" w:rsidRDefault="00023B4D" w:rsidP="00C830D0">
      <w:pPr>
        <w:suppressAutoHyphens/>
        <w:spacing w:after="0" w:line="240" w:lineRule="auto"/>
        <w:jc w:val="both"/>
        <w:rPr>
          <w:rFonts w:ascii="Arial" w:eastAsia="Times New Roman" w:hAnsi="Arial" w:cs="Arial"/>
          <w:sz w:val="21"/>
          <w:szCs w:val="21"/>
        </w:rPr>
      </w:pPr>
      <w:r w:rsidRPr="00C830D0">
        <w:rPr>
          <w:rFonts w:ascii="Arial" w:eastAsia="Times New Roman" w:hAnsi="Arial" w:cs="Arial"/>
          <w:sz w:val="21"/>
          <w:szCs w:val="21"/>
        </w:rPr>
        <w:t xml:space="preserve">The </w:t>
      </w:r>
      <w:r w:rsidR="00106F24" w:rsidRPr="00C830D0">
        <w:rPr>
          <w:rFonts w:ascii="Arial" w:eastAsia="Times New Roman" w:hAnsi="Arial" w:cs="Arial"/>
          <w:sz w:val="21"/>
          <w:szCs w:val="21"/>
        </w:rPr>
        <w:t>needs assessment</w:t>
      </w:r>
      <w:r w:rsidRPr="00C830D0">
        <w:rPr>
          <w:rFonts w:ascii="Arial" w:eastAsia="Times New Roman" w:hAnsi="Arial" w:cs="Arial"/>
          <w:sz w:val="21"/>
          <w:szCs w:val="21"/>
        </w:rPr>
        <w:t xml:space="preserve"> must cover quantitative </w:t>
      </w:r>
      <w:r w:rsidR="00B70FA6" w:rsidRPr="00C830D0">
        <w:rPr>
          <w:rFonts w:ascii="Arial" w:eastAsia="Times New Roman" w:hAnsi="Arial" w:cs="Arial"/>
          <w:sz w:val="21"/>
          <w:szCs w:val="21"/>
        </w:rPr>
        <w:t xml:space="preserve">and </w:t>
      </w:r>
      <w:r w:rsidRPr="00C830D0">
        <w:rPr>
          <w:rFonts w:ascii="Arial" w:eastAsia="Times New Roman" w:hAnsi="Arial" w:cs="Arial"/>
          <w:sz w:val="21"/>
          <w:szCs w:val="21"/>
        </w:rPr>
        <w:t xml:space="preserve"> </w:t>
      </w:r>
      <w:r w:rsidR="00106F24" w:rsidRPr="00C830D0">
        <w:rPr>
          <w:rFonts w:ascii="Arial" w:eastAsia="Times New Roman" w:hAnsi="Arial" w:cs="Arial"/>
          <w:sz w:val="21"/>
          <w:szCs w:val="21"/>
        </w:rPr>
        <w:t>qualitative data</w:t>
      </w:r>
      <w:r w:rsidRPr="00C830D0">
        <w:rPr>
          <w:rFonts w:ascii="Arial" w:eastAsia="Times New Roman" w:hAnsi="Arial" w:cs="Arial"/>
          <w:sz w:val="21"/>
          <w:szCs w:val="21"/>
        </w:rPr>
        <w:t xml:space="preserve"> as well as brief narrative description that needs for project to address, Plan International Sudan</w:t>
      </w:r>
      <w:r w:rsidR="009F2183" w:rsidRPr="00C830D0">
        <w:rPr>
          <w:rFonts w:ascii="Arial" w:eastAsia="Times New Roman" w:hAnsi="Arial" w:cs="Arial"/>
          <w:sz w:val="21"/>
          <w:szCs w:val="21"/>
        </w:rPr>
        <w:t>, WNPA</w:t>
      </w:r>
      <w:r w:rsidRPr="00C830D0">
        <w:rPr>
          <w:rFonts w:ascii="Arial" w:eastAsia="Times New Roman" w:hAnsi="Arial" w:cs="Arial"/>
          <w:sz w:val="21"/>
          <w:szCs w:val="21"/>
        </w:rPr>
        <w:t xml:space="preserve"> </w:t>
      </w:r>
      <w:r w:rsidR="009F2183" w:rsidRPr="00C830D0">
        <w:rPr>
          <w:rFonts w:ascii="Arial" w:eastAsia="Times New Roman" w:hAnsi="Arial" w:cs="Arial"/>
          <w:sz w:val="21"/>
          <w:szCs w:val="21"/>
        </w:rPr>
        <w:t>will</w:t>
      </w:r>
      <w:r w:rsidRPr="00C830D0">
        <w:rPr>
          <w:rFonts w:ascii="Arial" w:eastAsia="Times New Roman" w:hAnsi="Arial" w:cs="Arial"/>
          <w:sz w:val="21"/>
          <w:szCs w:val="21"/>
        </w:rPr>
        <w:t xml:space="preserve"> engag</w:t>
      </w:r>
      <w:r w:rsidR="009F2183" w:rsidRPr="00C830D0">
        <w:rPr>
          <w:rFonts w:ascii="Arial" w:eastAsia="Times New Roman" w:hAnsi="Arial" w:cs="Arial"/>
          <w:sz w:val="21"/>
          <w:szCs w:val="21"/>
        </w:rPr>
        <w:t>e</w:t>
      </w:r>
      <w:r w:rsidRPr="00C830D0">
        <w:rPr>
          <w:rFonts w:ascii="Arial" w:eastAsia="Times New Roman" w:hAnsi="Arial" w:cs="Arial"/>
          <w:sz w:val="21"/>
          <w:szCs w:val="21"/>
        </w:rPr>
        <w:t xml:space="preserve"> State Ministry of health (SMoH)</w:t>
      </w:r>
      <w:r w:rsidR="00106F24" w:rsidRPr="00C830D0">
        <w:rPr>
          <w:rFonts w:ascii="Arial" w:eastAsia="Times New Roman" w:hAnsi="Arial" w:cs="Arial"/>
          <w:sz w:val="21"/>
          <w:szCs w:val="21"/>
        </w:rPr>
        <w:t xml:space="preserve">, Ministry of education, </w:t>
      </w:r>
      <w:r w:rsidR="009F2183" w:rsidRPr="00C830D0">
        <w:rPr>
          <w:rFonts w:ascii="Arial" w:eastAsia="Times New Roman" w:hAnsi="Arial" w:cs="Arial"/>
          <w:sz w:val="21"/>
          <w:szCs w:val="21"/>
        </w:rPr>
        <w:t>M</w:t>
      </w:r>
      <w:r w:rsidR="00106F24" w:rsidRPr="00C830D0">
        <w:rPr>
          <w:rFonts w:ascii="Arial" w:eastAsia="Times New Roman" w:hAnsi="Arial" w:cs="Arial"/>
          <w:sz w:val="21"/>
          <w:szCs w:val="21"/>
        </w:rPr>
        <w:t>inistry of agricultural and animal resources, Youth center and</w:t>
      </w:r>
      <w:r w:rsidRPr="00C830D0">
        <w:rPr>
          <w:rFonts w:ascii="Arial" w:eastAsia="Times New Roman" w:hAnsi="Arial" w:cs="Arial"/>
          <w:sz w:val="21"/>
          <w:szCs w:val="21"/>
        </w:rPr>
        <w:t xml:space="preserve"> local partner </w:t>
      </w:r>
      <w:r w:rsidR="00106F24" w:rsidRPr="00C830D0">
        <w:rPr>
          <w:rFonts w:ascii="Arial" w:eastAsia="Times New Roman" w:hAnsi="Arial" w:cs="Arial"/>
          <w:sz w:val="21"/>
          <w:szCs w:val="21"/>
        </w:rPr>
        <w:t>(Shomos)</w:t>
      </w:r>
      <w:r w:rsidRPr="00C830D0">
        <w:rPr>
          <w:rFonts w:ascii="Arial" w:eastAsia="Times New Roman" w:hAnsi="Arial" w:cs="Arial"/>
          <w:sz w:val="21"/>
          <w:szCs w:val="21"/>
        </w:rPr>
        <w:t xml:space="preserve"> in the assessment </w:t>
      </w:r>
      <w:r w:rsidR="009F2183" w:rsidRPr="00C830D0">
        <w:rPr>
          <w:rFonts w:ascii="Arial" w:eastAsia="Times New Roman" w:hAnsi="Arial" w:cs="Arial"/>
          <w:sz w:val="21"/>
          <w:szCs w:val="21"/>
        </w:rPr>
        <w:t>p</w:t>
      </w:r>
      <w:r w:rsidRPr="00C830D0">
        <w:rPr>
          <w:rFonts w:ascii="Arial" w:eastAsia="Times New Roman" w:hAnsi="Arial" w:cs="Arial"/>
          <w:sz w:val="21"/>
          <w:szCs w:val="21"/>
        </w:rPr>
        <w:t>rocess</w:t>
      </w:r>
      <w:r w:rsidR="009F2183" w:rsidRPr="00C830D0">
        <w:rPr>
          <w:rFonts w:ascii="Arial" w:eastAsia="Times New Roman" w:hAnsi="Arial" w:cs="Arial"/>
          <w:sz w:val="21"/>
          <w:szCs w:val="21"/>
        </w:rPr>
        <w:t>, which will be</w:t>
      </w:r>
      <w:r w:rsidRPr="00C830D0">
        <w:rPr>
          <w:rFonts w:ascii="Arial" w:eastAsia="Times New Roman" w:hAnsi="Arial" w:cs="Arial"/>
          <w:sz w:val="21"/>
          <w:szCs w:val="21"/>
        </w:rPr>
        <w:t xml:space="preserve"> </w:t>
      </w:r>
      <w:r w:rsidR="00106F24" w:rsidRPr="00C830D0">
        <w:rPr>
          <w:rFonts w:ascii="Arial" w:eastAsia="Times New Roman" w:hAnsi="Arial" w:cs="Arial"/>
          <w:sz w:val="21"/>
          <w:szCs w:val="21"/>
        </w:rPr>
        <w:t xml:space="preserve">leading by </w:t>
      </w:r>
      <w:r w:rsidR="001D6EDC" w:rsidRPr="00C830D0">
        <w:rPr>
          <w:rFonts w:ascii="Arial" w:eastAsia="Times New Roman" w:hAnsi="Arial" w:cs="Arial"/>
          <w:sz w:val="21"/>
          <w:szCs w:val="21"/>
        </w:rPr>
        <w:t>local professional consultant</w:t>
      </w:r>
      <w:r w:rsidR="00106F24" w:rsidRPr="00C830D0">
        <w:rPr>
          <w:rFonts w:ascii="Arial" w:eastAsia="Times New Roman" w:hAnsi="Arial" w:cs="Arial"/>
          <w:sz w:val="21"/>
          <w:szCs w:val="21"/>
        </w:rPr>
        <w:t xml:space="preserve"> at WNPA </w:t>
      </w:r>
      <w:r w:rsidR="001D6EDC" w:rsidRPr="00C830D0">
        <w:rPr>
          <w:rFonts w:ascii="Arial" w:eastAsia="Times New Roman" w:hAnsi="Arial" w:cs="Arial"/>
          <w:sz w:val="21"/>
          <w:szCs w:val="21"/>
        </w:rPr>
        <w:t xml:space="preserve">or other PAs </w:t>
      </w:r>
      <w:r w:rsidRPr="00C830D0">
        <w:rPr>
          <w:rFonts w:ascii="Arial" w:eastAsia="Times New Roman" w:hAnsi="Arial" w:cs="Arial"/>
          <w:sz w:val="21"/>
          <w:szCs w:val="21"/>
        </w:rPr>
        <w:t xml:space="preserve">and use technical staff </w:t>
      </w:r>
      <w:r w:rsidR="00106F24" w:rsidRPr="00C830D0">
        <w:rPr>
          <w:rFonts w:ascii="Arial" w:eastAsia="Times New Roman" w:hAnsi="Arial" w:cs="Arial"/>
          <w:sz w:val="21"/>
          <w:szCs w:val="21"/>
        </w:rPr>
        <w:t xml:space="preserve">from those </w:t>
      </w:r>
      <w:r w:rsidR="00B166BB" w:rsidRPr="00C830D0">
        <w:rPr>
          <w:rFonts w:ascii="Arial" w:eastAsia="Times New Roman" w:hAnsi="Arial" w:cs="Arial"/>
          <w:sz w:val="21"/>
          <w:szCs w:val="21"/>
        </w:rPr>
        <w:t>ministries</w:t>
      </w:r>
      <w:r w:rsidR="001D6EDC" w:rsidRPr="00C830D0">
        <w:rPr>
          <w:rFonts w:ascii="Arial" w:eastAsia="Times New Roman" w:hAnsi="Arial" w:cs="Arial"/>
          <w:sz w:val="21"/>
          <w:szCs w:val="21"/>
        </w:rPr>
        <w:t xml:space="preserve"> or outside them</w:t>
      </w:r>
      <w:r w:rsidR="00B166BB" w:rsidRPr="00C830D0">
        <w:rPr>
          <w:rFonts w:ascii="Arial" w:eastAsia="Times New Roman" w:hAnsi="Arial" w:cs="Arial"/>
          <w:sz w:val="21"/>
          <w:szCs w:val="21"/>
        </w:rPr>
        <w:t xml:space="preserve">, as well the </w:t>
      </w:r>
      <w:r w:rsidRPr="00C830D0">
        <w:rPr>
          <w:rFonts w:ascii="Arial" w:eastAsia="Times New Roman" w:hAnsi="Arial" w:cs="Arial"/>
          <w:sz w:val="21"/>
          <w:szCs w:val="21"/>
        </w:rPr>
        <w:t xml:space="preserve">volunteers </w:t>
      </w:r>
      <w:r w:rsidR="00B166BB" w:rsidRPr="00C830D0">
        <w:rPr>
          <w:rFonts w:ascii="Arial" w:eastAsia="Times New Roman" w:hAnsi="Arial" w:cs="Arial"/>
          <w:sz w:val="21"/>
          <w:szCs w:val="21"/>
        </w:rPr>
        <w:t xml:space="preserve">have experiences with Plan </w:t>
      </w:r>
      <w:r w:rsidR="009F2183" w:rsidRPr="00C830D0">
        <w:rPr>
          <w:rFonts w:ascii="Arial" w:eastAsia="Times New Roman" w:hAnsi="Arial" w:cs="Arial"/>
          <w:sz w:val="21"/>
          <w:szCs w:val="21"/>
        </w:rPr>
        <w:t xml:space="preserve">WN </w:t>
      </w:r>
      <w:r w:rsidRPr="00C830D0">
        <w:rPr>
          <w:rFonts w:ascii="Arial" w:eastAsia="Times New Roman" w:hAnsi="Arial" w:cs="Arial"/>
          <w:sz w:val="21"/>
          <w:szCs w:val="21"/>
        </w:rPr>
        <w:t xml:space="preserve">to work </w:t>
      </w:r>
      <w:r w:rsidR="001E3071" w:rsidRPr="00C830D0">
        <w:rPr>
          <w:rFonts w:ascii="Arial" w:eastAsia="Times New Roman" w:hAnsi="Arial" w:cs="Arial"/>
          <w:sz w:val="21"/>
          <w:szCs w:val="21"/>
        </w:rPr>
        <w:t xml:space="preserve">as </w:t>
      </w:r>
      <w:r w:rsidR="00B166BB" w:rsidRPr="00C830D0">
        <w:rPr>
          <w:rFonts w:ascii="Arial" w:eastAsia="Times New Roman" w:hAnsi="Arial" w:cs="Arial"/>
          <w:sz w:val="21"/>
          <w:szCs w:val="21"/>
        </w:rPr>
        <w:t>enumerators for</w:t>
      </w:r>
      <w:r w:rsidRPr="00C830D0">
        <w:rPr>
          <w:rFonts w:ascii="Arial" w:eastAsia="Times New Roman" w:hAnsi="Arial" w:cs="Arial"/>
          <w:sz w:val="21"/>
          <w:szCs w:val="21"/>
        </w:rPr>
        <w:t xml:space="preserve"> data collection exercises.  </w:t>
      </w:r>
    </w:p>
    <w:p w14:paraId="3E0E210D" w14:textId="77777777" w:rsidR="00023B4D" w:rsidRPr="00C830D0" w:rsidRDefault="001D6EDC" w:rsidP="00C830D0">
      <w:pPr>
        <w:suppressAutoHyphens/>
        <w:spacing w:after="0" w:line="240" w:lineRule="auto"/>
        <w:jc w:val="both"/>
        <w:rPr>
          <w:rFonts w:ascii="Arial" w:eastAsia="Times New Roman" w:hAnsi="Arial" w:cs="Arial"/>
          <w:sz w:val="21"/>
          <w:szCs w:val="21"/>
        </w:rPr>
      </w:pPr>
      <w:r w:rsidRPr="00C830D0">
        <w:rPr>
          <w:rFonts w:ascii="Arial" w:eastAsia="Times New Roman" w:hAnsi="Arial" w:cs="Arial"/>
          <w:sz w:val="21"/>
          <w:szCs w:val="21"/>
        </w:rPr>
        <w:t>The consultant and his</w:t>
      </w:r>
      <w:r w:rsidR="009F2183" w:rsidRPr="00C830D0">
        <w:rPr>
          <w:rFonts w:ascii="Arial" w:eastAsia="Times New Roman" w:hAnsi="Arial" w:cs="Arial"/>
          <w:sz w:val="21"/>
          <w:szCs w:val="21"/>
        </w:rPr>
        <w:t xml:space="preserve"> team </w:t>
      </w:r>
      <w:r w:rsidR="00023B4D" w:rsidRPr="00C830D0">
        <w:rPr>
          <w:rFonts w:ascii="Arial" w:eastAsia="Times New Roman" w:hAnsi="Arial" w:cs="Arial"/>
          <w:sz w:val="21"/>
          <w:szCs w:val="21"/>
        </w:rPr>
        <w:t>will design</w:t>
      </w:r>
      <w:r w:rsidR="009F2183" w:rsidRPr="00C830D0">
        <w:rPr>
          <w:rFonts w:ascii="Arial" w:eastAsia="Times New Roman" w:hAnsi="Arial" w:cs="Arial"/>
          <w:sz w:val="21"/>
          <w:szCs w:val="21"/>
        </w:rPr>
        <w:t xml:space="preserve"> assessment tools</w:t>
      </w:r>
      <w:r w:rsidR="00023B4D" w:rsidRPr="00C830D0">
        <w:rPr>
          <w:rFonts w:ascii="Arial" w:eastAsia="Times New Roman" w:hAnsi="Arial" w:cs="Arial"/>
          <w:sz w:val="21"/>
          <w:szCs w:val="21"/>
        </w:rPr>
        <w:t xml:space="preserve">, analyze and interpret the findings and draft the report of the </w:t>
      </w:r>
      <w:r w:rsidR="009F2183" w:rsidRPr="00C830D0">
        <w:rPr>
          <w:rFonts w:ascii="Arial" w:eastAsia="Times New Roman" w:hAnsi="Arial" w:cs="Arial"/>
          <w:sz w:val="21"/>
          <w:szCs w:val="21"/>
        </w:rPr>
        <w:t>need’s</w:t>
      </w:r>
      <w:r w:rsidR="00023B4D" w:rsidRPr="00C830D0">
        <w:rPr>
          <w:rFonts w:ascii="Arial" w:eastAsia="Times New Roman" w:hAnsi="Arial" w:cs="Arial"/>
          <w:sz w:val="21"/>
          <w:szCs w:val="21"/>
        </w:rPr>
        <w:t xml:space="preserve"> assessment. </w:t>
      </w:r>
    </w:p>
    <w:p w14:paraId="3F16D194" w14:textId="77777777" w:rsidR="001C7E7E" w:rsidRPr="00C830D0" w:rsidRDefault="001C7E7E" w:rsidP="00C830D0">
      <w:pPr>
        <w:spacing w:after="0" w:line="240" w:lineRule="auto"/>
        <w:jc w:val="both"/>
        <w:rPr>
          <w:rFonts w:ascii="Helvetica" w:hAnsi="Helvetica" w:cs="Helvetica"/>
          <w:b/>
          <w:bCs/>
        </w:rPr>
      </w:pPr>
    </w:p>
    <w:p w14:paraId="6972FD25" w14:textId="77777777" w:rsidR="00707847" w:rsidRPr="00C4050A" w:rsidRDefault="00944720" w:rsidP="00944720">
      <w:pPr>
        <w:spacing w:after="0" w:line="240" w:lineRule="auto"/>
        <w:jc w:val="both"/>
        <w:rPr>
          <w:rFonts w:ascii="Helvetica" w:hAnsi="Helvetica" w:cs="Helvetica"/>
          <w:b/>
          <w:u w:val="single"/>
        </w:rPr>
      </w:pPr>
      <w:r w:rsidRPr="00C4050A">
        <w:rPr>
          <w:rFonts w:ascii="Helvetica" w:hAnsi="Helvetica" w:cs="Helvetica"/>
          <w:b/>
          <w:bCs/>
          <w:lang w:val="en-GB"/>
        </w:rPr>
        <w:t xml:space="preserve">Objective of </w:t>
      </w:r>
      <w:r w:rsidR="004B0F40" w:rsidRPr="00C4050A">
        <w:rPr>
          <w:rFonts w:ascii="Helvetica" w:hAnsi="Helvetica" w:cs="Helvetica"/>
          <w:b/>
          <w:bCs/>
          <w:lang w:val="en-GB"/>
        </w:rPr>
        <w:t xml:space="preserve">the </w:t>
      </w:r>
      <w:r w:rsidR="001C7E7E" w:rsidRPr="00C4050A">
        <w:rPr>
          <w:rFonts w:ascii="Helvetica" w:hAnsi="Helvetica" w:cs="Helvetica"/>
          <w:b/>
          <w:bCs/>
          <w:lang w:val="en-GB"/>
        </w:rPr>
        <w:t>Assessment</w:t>
      </w:r>
    </w:p>
    <w:p w14:paraId="7B66613C" w14:textId="15F19D89" w:rsidR="005A2BD6" w:rsidRPr="00C4050A" w:rsidRDefault="00707847" w:rsidP="005A2BD6">
      <w:pPr>
        <w:spacing w:after="0" w:line="240" w:lineRule="auto"/>
        <w:jc w:val="both"/>
        <w:rPr>
          <w:rFonts w:ascii="Helvetica" w:hAnsi="Helvetica" w:cs="Helvetica"/>
        </w:rPr>
      </w:pPr>
      <w:r w:rsidRPr="00C4050A">
        <w:rPr>
          <w:rFonts w:ascii="Helvetica" w:hAnsi="Helvetica" w:cs="Helvetica"/>
        </w:rPr>
        <w:t xml:space="preserve">The objectives of the </w:t>
      </w:r>
      <w:r w:rsidR="001C7E7E" w:rsidRPr="00C4050A">
        <w:rPr>
          <w:rFonts w:ascii="Helvetica" w:hAnsi="Helvetica" w:cs="Helvetica"/>
        </w:rPr>
        <w:t>Rapid Needs Assessment</w:t>
      </w:r>
      <w:r w:rsidR="00B70FA6">
        <w:rPr>
          <w:rFonts w:ascii="Helvetica" w:hAnsi="Helvetica" w:cs="Helvetica"/>
        </w:rPr>
        <w:t xml:space="preserve"> : </w:t>
      </w:r>
    </w:p>
    <w:p w14:paraId="21AD311C" w14:textId="77777777" w:rsidR="005B42AB" w:rsidRPr="00C4050A" w:rsidRDefault="001C7E7E" w:rsidP="00987E62">
      <w:pPr>
        <w:pStyle w:val="ListParagraph"/>
        <w:numPr>
          <w:ilvl w:val="0"/>
          <w:numId w:val="22"/>
        </w:numPr>
        <w:spacing w:after="0" w:line="240" w:lineRule="auto"/>
        <w:ind w:left="284" w:hanging="284"/>
        <w:jc w:val="both"/>
        <w:rPr>
          <w:rFonts w:ascii="Helvetica" w:eastAsiaTheme="minorHAnsi" w:hAnsi="Helvetica" w:cs="Helvetica"/>
          <w:color w:val="000000"/>
        </w:rPr>
      </w:pPr>
      <w:r w:rsidRPr="00C4050A">
        <w:rPr>
          <w:rFonts w:ascii="Helvetica" w:eastAsiaTheme="minorHAnsi" w:hAnsi="Helvetica" w:cs="Helvetica"/>
          <w:color w:val="000000"/>
        </w:rPr>
        <w:t>To establish good understanding of gaps in social services (nutrition</w:t>
      </w:r>
      <w:r w:rsidR="00C61310" w:rsidRPr="00C4050A">
        <w:rPr>
          <w:rFonts w:ascii="Helvetica" w:eastAsiaTheme="minorHAnsi" w:hAnsi="Helvetica" w:cs="Helvetica"/>
          <w:color w:val="000000"/>
        </w:rPr>
        <w:t>,</w:t>
      </w:r>
      <w:r w:rsidRPr="00C4050A">
        <w:rPr>
          <w:rFonts w:ascii="Helvetica" w:eastAsiaTheme="minorHAnsi" w:hAnsi="Helvetica" w:cs="Helvetica"/>
          <w:color w:val="000000"/>
        </w:rPr>
        <w:t xml:space="preserve"> </w:t>
      </w:r>
      <w:r w:rsidR="00F260EB" w:rsidRPr="00C4050A">
        <w:rPr>
          <w:rFonts w:ascii="Helvetica" w:eastAsiaTheme="minorHAnsi" w:hAnsi="Helvetica" w:cs="Helvetica"/>
          <w:color w:val="000000"/>
        </w:rPr>
        <w:t>FSL</w:t>
      </w:r>
      <w:r w:rsidR="00C61310" w:rsidRPr="00C4050A">
        <w:rPr>
          <w:rFonts w:ascii="Helvetica" w:eastAsiaTheme="minorHAnsi" w:hAnsi="Helvetica" w:cs="Helvetica"/>
          <w:color w:val="000000"/>
        </w:rPr>
        <w:t>, Protection WASH,</w:t>
      </w:r>
      <w:r w:rsidRPr="00C4050A">
        <w:rPr>
          <w:rFonts w:ascii="Helvetica" w:eastAsiaTheme="minorHAnsi" w:hAnsi="Helvetica" w:cs="Helvetica"/>
          <w:color w:val="000000"/>
        </w:rPr>
        <w:t xml:space="preserve"> </w:t>
      </w:r>
      <w:r w:rsidR="006F68E3" w:rsidRPr="00C4050A">
        <w:rPr>
          <w:rFonts w:ascii="Helvetica" w:eastAsiaTheme="minorHAnsi" w:hAnsi="Helvetica" w:cs="Helvetica"/>
          <w:color w:val="000000"/>
        </w:rPr>
        <w:t>shelter)</w:t>
      </w:r>
      <w:r w:rsidRPr="00C4050A">
        <w:rPr>
          <w:rFonts w:ascii="Helvetica" w:eastAsiaTheme="minorHAnsi" w:hAnsi="Helvetica" w:cs="Helvetica"/>
          <w:color w:val="000000"/>
        </w:rPr>
        <w:t xml:space="preserve"> and current urgent needs</w:t>
      </w:r>
      <w:r w:rsidR="005A2BD6" w:rsidRPr="00C4050A">
        <w:rPr>
          <w:rFonts w:ascii="Helvetica" w:eastAsiaTheme="minorHAnsi" w:hAnsi="Helvetica" w:cs="Helvetica"/>
          <w:color w:val="000000"/>
        </w:rPr>
        <w:t>.</w:t>
      </w:r>
    </w:p>
    <w:p w14:paraId="0C41D1D2" w14:textId="77777777" w:rsidR="00A32395" w:rsidRPr="00C4050A" w:rsidRDefault="001C7E7E" w:rsidP="00987E62">
      <w:pPr>
        <w:pStyle w:val="ListParagraph"/>
        <w:numPr>
          <w:ilvl w:val="0"/>
          <w:numId w:val="22"/>
        </w:numPr>
        <w:spacing w:after="0" w:line="240" w:lineRule="auto"/>
        <w:ind w:left="284" w:hanging="284"/>
        <w:jc w:val="both"/>
        <w:rPr>
          <w:rFonts w:ascii="Helvetica" w:eastAsiaTheme="minorHAnsi" w:hAnsi="Helvetica" w:cs="Helvetica"/>
          <w:color w:val="000000"/>
        </w:rPr>
      </w:pPr>
      <w:r w:rsidRPr="00C4050A">
        <w:rPr>
          <w:rFonts w:ascii="Helvetica" w:eastAsiaTheme="minorHAnsi" w:hAnsi="Helvetica" w:cs="Helvetica"/>
          <w:color w:val="000000"/>
        </w:rPr>
        <w:t xml:space="preserve">Protection Risks facing </w:t>
      </w:r>
      <w:r w:rsidR="00C61310" w:rsidRPr="00C4050A">
        <w:rPr>
          <w:rFonts w:ascii="Helvetica" w:eastAsiaTheme="minorHAnsi" w:hAnsi="Helvetica" w:cs="Helvetica"/>
          <w:color w:val="000000"/>
        </w:rPr>
        <w:t>beneficiaries</w:t>
      </w:r>
      <w:r w:rsidRPr="00C4050A">
        <w:rPr>
          <w:rFonts w:ascii="Helvetica" w:eastAsiaTheme="minorHAnsi" w:hAnsi="Helvetica" w:cs="Helvetica"/>
          <w:color w:val="000000"/>
        </w:rPr>
        <w:t xml:space="preserve"> (especially girls, boys, young people and women).</w:t>
      </w:r>
    </w:p>
    <w:p w14:paraId="541B262D" w14:textId="5C75C3FB" w:rsidR="00124124" w:rsidRDefault="001C7E7E" w:rsidP="00B166BB">
      <w:pPr>
        <w:pStyle w:val="ListParagraph"/>
        <w:numPr>
          <w:ilvl w:val="0"/>
          <w:numId w:val="22"/>
        </w:numPr>
        <w:spacing w:after="0" w:line="240" w:lineRule="auto"/>
        <w:ind w:left="284" w:hanging="284"/>
        <w:jc w:val="both"/>
        <w:rPr>
          <w:rFonts w:ascii="Helvetica" w:eastAsiaTheme="minorHAnsi" w:hAnsi="Helvetica" w:cs="Helvetica"/>
          <w:color w:val="000000"/>
        </w:rPr>
      </w:pPr>
      <w:r w:rsidRPr="00C4050A">
        <w:rPr>
          <w:rFonts w:ascii="Helvetica" w:eastAsiaTheme="minorHAnsi" w:hAnsi="Helvetica" w:cs="Helvetica"/>
          <w:color w:val="000000"/>
        </w:rPr>
        <w:t>Recommendations on urgent current needs that could be prioritized</w:t>
      </w:r>
      <w:r w:rsidR="005B42AB" w:rsidRPr="00C4050A">
        <w:rPr>
          <w:rFonts w:ascii="Helvetica" w:eastAsiaTheme="minorHAnsi" w:hAnsi="Helvetica" w:cs="Helvetica"/>
          <w:color w:val="000000"/>
        </w:rPr>
        <w:t>.</w:t>
      </w:r>
    </w:p>
    <w:p w14:paraId="2CEC6687" w14:textId="13ACD00C" w:rsidR="00B70FA6" w:rsidRPr="00B166BB" w:rsidRDefault="00B70FA6" w:rsidP="00B166BB">
      <w:pPr>
        <w:pStyle w:val="ListParagraph"/>
        <w:numPr>
          <w:ilvl w:val="0"/>
          <w:numId w:val="22"/>
        </w:numPr>
        <w:spacing w:after="0" w:line="240" w:lineRule="auto"/>
        <w:ind w:left="284" w:hanging="284"/>
        <w:jc w:val="both"/>
        <w:rPr>
          <w:rFonts w:ascii="Helvetica" w:eastAsiaTheme="minorHAnsi" w:hAnsi="Helvetica" w:cs="Helvetica"/>
          <w:color w:val="000000"/>
        </w:rPr>
      </w:pPr>
      <w:r>
        <w:rPr>
          <w:rFonts w:ascii="Helvetica" w:eastAsiaTheme="minorHAnsi" w:hAnsi="Helvetica" w:cs="Helvetica"/>
          <w:color w:val="000000"/>
        </w:rPr>
        <w:t xml:space="preserve">To have updated  </w:t>
      </w:r>
      <w:r w:rsidR="00EA2EF4">
        <w:rPr>
          <w:rFonts w:ascii="Helvetica" w:eastAsiaTheme="minorHAnsi" w:hAnsi="Helvetica" w:cs="Helvetica"/>
          <w:color w:val="000000"/>
        </w:rPr>
        <w:t xml:space="preserve">information and </w:t>
      </w:r>
      <w:r>
        <w:rPr>
          <w:rFonts w:ascii="Helvetica" w:eastAsiaTheme="minorHAnsi" w:hAnsi="Helvetica" w:cs="Helvetica"/>
          <w:color w:val="000000"/>
        </w:rPr>
        <w:t>knowledge</w:t>
      </w:r>
      <w:r w:rsidR="00EA2EF4">
        <w:rPr>
          <w:rFonts w:ascii="Helvetica" w:eastAsiaTheme="minorHAnsi" w:hAnsi="Helvetica" w:cs="Helvetica"/>
          <w:color w:val="000000"/>
        </w:rPr>
        <w:t xml:space="preserve"> that can support decision making. </w:t>
      </w:r>
      <w:r>
        <w:rPr>
          <w:rFonts w:ascii="Helvetica" w:eastAsiaTheme="minorHAnsi" w:hAnsi="Helvetica" w:cs="Helvetica"/>
          <w:color w:val="000000"/>
        </w:rPr>
        <w:t xml:space="preserve"> </w:t>
      </w:r>
    </w:p>
    <w:p w14:paraId="309471BA" w14:textId="77777777" w:rsidR="00E24EAF" w:rsidRPr="00987E62" w:rsidRDefault="00E24EAF" w:rsidP="00987E62">
      <w:pPr>
        <w:rPr>
          <w:rFonts w:ascii="Helvetica" w:hAnsi="Helvetica" w:cs="Helvetica"/>
          <w:sz w:val="8"/>
          <w:szCs w:val="8"/>
        </w:rPr>
      </w:pPr>
    </w:p>
    <w:p w14:paraId="49DBBD31" w14:textId="77777777" w:rsidR="001D0E48" w:rsidRPr="00EB0057" w:rsidRDefault="00E831D9" w:rsidP="00534A34">
      <w:pPr>
        <w:spacing w:after="0" w:line="240" w:lineRule="auto"/>
        <w:jc w:val="both"/>
        <w:rPr>
          <w:rFonts w:ascii="Helvetica" w:hAnsi="Helvetica" w:cs="Helvetica"/>
          <w:b/>
          <w:bCs/>
          <w:lang w:val="en-GB"/>
        </w:rPr>
      </w:pPr>
      <w:r w:rsidRPr="00EB0057">
        <w:rPr>
          <w:rFonts w:ascii="Helvetica" w:hAnsi="Helvetica" w:cs="Helvetica"/>
          <w:b/>
          <w:bCs/>
          <w:lang w:val="en-GB"/>
        </w:rPr>
        <w:t>Scope of the Study</w:t>
      </w:r>
    </w:p>
    <w:p w14:paraId="0DF5EBBA" w14:textId="77777777" w:rsidR="00EB0057" w:rsidRDefault="001B05F5" w:rsidP="00A81283">
      <w:pPr>
        <w:tabs>
          <w:tab w:val="left" w:pos="0"/>
        </w:tabs>
        <w:spacing w:after="0" w:line="240" w:lineRule="auto"/>
        <w:ind w:right="66"/>
        <w:jc w:val="both"/>
        <w:rPr>
          <w:rFonts w:ascii="Helvetica" w:hAnsi="Helvetica" w:cs="Helvetica"/>
        </w:rPr>
      </w:pPr>
      <w:r w:rsidRPr="00EB0057">
        <w:rPr>
          <w:rFonts w:ascii="Helvetica" w:hAnsi="Helvetica" w:cs="Helvetica"/>
        </w:rPr>
        <w:t xml:space="preserve">The </w:t>
      </w:r>
      <w:r w:rsidR="00987E62">
        <w:rPr>
          <w:rFonts w:ascii="Helvetica" w:hAnsi="Helvetica" w:cs="Helvetica"/>
        </w:rPr>
        <w:t xml:space="preserve">Rapid Needs Assessment </w:t>
      </w:r>
      <w:r w:rsidR="003F7269" w:rsidRPr="00EB0057">
        <w:rPr>
          <w:rFonts w:ascii="Helvetica" w:hAnsi="Helvetica" w:cs="Helvetica"/>
        </w:rPr>
        <w:t xml:space="preserve">Study </w:t>
      </w:r>
      <w:r w:rsidR="00257EB8" w:rsidRPr="00EB0057">
        <w:rPr>
          <w:rFonts w:ascii="Helvetica" w:hAnsi="Helvetica" w:cs="Helvetica"/>
        </w:rPr>
        <w:t xml:space="preserve">shall cover </w:t>
      </w:r>
      <w:r w:rsidR="00987E62">
        <w:rPr>
          <w:rFonts w:ascii="Helvetica" w:hAnsi="Helvetica" w:cs="Helvetica"/>
        </w:rPr>
        <w:t xml:space="preserve">all </w:t>
      </w:r>
      <w:r w:rsidR="00C61310">
        <w:rPr>
          <w:rFonts w:ascii="Helvetica" w:hAnsi="Helvetica" w:cs="Helvetica"/>
        </w:rPr>
        <w:t xml:space="preserve">targeted </w:t>
      </w:r>
      <w:r w:rsidR="00124124">
        <w:rPr>
          <w:rFonts w:ascii="Helvetica" w:hAnsi="Helvetica" w:cs="Helvetica"/>
        </w:rPr>
        <w:t>communities</w:t>
      </w:r>
      <w:r w:rsidR="00A876EC">
        <w:rPr>
          <w:rFonts w:ascii="Helvetica" w:hAnsi="Helvetica" w:cs="Helvetica"/>
        </w:rPr>
        <w:t xml:space="preserve"> </w:t>
      </w:r>
      <w:r w:rsidR="00124124">
        <w:rPr>
          <w:rFonts w:ascii="Helvetica" w:hAnsi="Helvetica" w:cs="Helvetica"/>
        </w:rPr>
        <w:t xml:space="preserve">in </w:t>
      </w:r>
      <w:proofErr w:type="spellStart"/>
      <w:r w:rsidR="00124124">
        <w:rPr>
          <w:rFonts w:ascii="Helvetica" w:hAnsi="Helvetica" w:cs="Helvetica"/>
        </w:rPr>
        <w:t>Goli</w:t>
      </w:r>
      <w:proofErr w:type="spellEnd"/>
      <w:r w:rsidR="00124124">
        <w:rPr>
          <w:rFonts w:ascii="Helvetica" w:hAnsi="Helvetica" w:cs="Helvetica"/>
        </w:rPr>
        <w:t>, DWM and Umremta localities in White Nile</w:t>
      </w:r>
      <w:r w:rsidR="00416852" w:rsidRPr="00416852">
        <w:rPr>
          <w:rFonts w:ascii="Helvetica" w:hAnsi="Helvetica" w:cs="Helvetica"/>
        </w:rPr>
        <w:t xml:space="preserve"> State</w:t>
      </w:r>
      <w:r w:rsidR="00124124">
        <w:rPr>
          <w:rFonts w:ascii="Helvetica" w:hAnsi="Helvetica" w:cs="Helvetica"/>
        </w:rPr>
        <w:t>.</w:t>
      </w:r>
      <w:r w:rsidR="00987E62">
        <w:rPr>
          <w:rFonts w:ascii="Helvetica" w:hAnsi="Helvetica" w:cs="Helvetica"/>
        </w:rPr>
        <w:t xml:space="preserve"> </w:t>
      </w:r>
      <w:r w:rsidR="00A81AC8" w:rsidRPr="00EB0057">
        <w:rPr>
          <w:rFonts w:ascii="Helvetica" w:hAnsi="Helvetica" w:cs="Helvetica"/>
        </w:rPr>
        <w:t xml:space="preserve">The data </w:t>
      </w:r>
      <w:r w:rsidR="004B0F40" w:rsidRPr="00EB0057">
        <w:rPr>
          <w:rFonts w:ascii="Helvetica" w:hAnsi="Helvetica" w:cs="Helvetica"/>
        </w:rPr>
        <w:t xml:space="preserve">collection should </w:t>
      </w:r>
      <w:r w:rsidR="00A81AC8" w:rsidRPr="00EB0057">
        <w:rPr>
          <w:rFonts w:ascii="Helvetica" w:hAnsi="Helvetica" w:cs="Helvetica"/>
        </w:rPr>
        <w:t xml:space="preserve">be obtained from </w:t>
      </w:r>
      <w:r w:rsidR="004B0F40" w:rsidRPr="00EB0057">
        <w:rPr>
          <w:rFonts w:ascii="Helvetica" w:hAnsi="Helvetica" w:cs="Helvetica"/>
        </w:rPr>
        <w:t xml:space="preserve">girls and boys </w:t>
      </w:r>
      <w:r w:rsidR="00987E62">
        <w:rPr>
          <w:rFonts w:ascii="Helvetica" w:hAnsi="Helvetica" w:cs="Helvetica"/>
        </w:rPr>
        <w:t>at different ages, Women &amp; Men, young people and from other related stakeholders including government, NGOs and UN agencies.</w:t>
      </w:r>
    </w:p>
    <w:p w14:paraId="2E60F9C4" w14:textId="77777777" w:rsidR="00181FA4" w:rsidRPr="00EB0057" w:rsidRDefault="00181FA4" w:rsidP="00503FEE">
      <w:pPr>
        <w:tabs>
          <w:tab w:val="left" w:pos="0"/>
        </w:tabs>
        <w:spacing w:after="0" w:line="240" w:lineRule="auto"/>
        <w:ind w:right="66"/>
        <w:jc w:val="both"/>
        <w:rPr>
          <w:rFonts w:ascii="Helvetica" w:hAnsi="Helvetica" w:cs="Helvetica"/>
        </w:rPr>
      </w:pPr>
    </w:p>
    <w:p w14:paraId="595A9AB6" w14:textId="77777777" w:rsidR="001B05F5" w:rsidRPr="00EB0057" w:rsidRDefault="00181FA4" w:rsidP="00534A34">
      <w:pPr>
        <w:autoSpaceDE w:val="0"/>
        <w:autoSpaceDN w:val="0"/>
        <w:adjustRightInd w:val="0"/>
        <w:spacing w:after="0"/>
        <w:jc w:val="both"/>
        <w:rPr>
          <w:rFonts w:ascii="Helvetica" w:hAnsi="Helvetica" w:cs="Helvetica"/>
          <w:b/>
          <w:bCs/>
          <w:lang w:val="en-GB"/>
        </w:rPr>
      </w:pPr>
      <w:r w:rsidRPr="00EB0057">
        <w:rPr>
          <w:rFonts w:ascii="Helvetica" w:hAnsi="Helvetica" w:cs="Helvetica"/>
          <w:b/>
          <w:bCs/>
          <w:lang w:val="en-GB"/>
        </w:rPr>
        <w:t xml:space="preserve">Approach and Methodology </w:t>
      </w:r>
    </w:p>
    <w:p w14:paraId="03EE0F0A" w14:textId="77777777" w:rsidR="009E3694" w:rsidRDefault="004D6F98" w:rsidP="004D6F98">
      <w:pPr>
        <w:tabs>
          <w:tab w:val="left" w:pos="0"/>
        </w:tabs>
        <w:spacing w:after="0" w:line="240" w:lineRule="auto"/>
        <w:ind w:right="66"/>
        <w:jc w:val="both"/>
        <w:rPr>
          <w:rFonts w:ascii="Helvetica" w:hAnsi="Helvetica" w:cs="Helvetica"/>
          <w:lang w:val="en-GB"/>
        </w:rPr>
      </w:pPr>
      <w:r w:rsidRPr="007A18F3">
        <w:rPr>
          <w:rFonts w:ascii="Helvetica" w:hAnsi="Helvetica" w:cs="Helvetica"/>
          <w:lang w:val="en-GB"/>
        </w:rPr>
        <w:t xml:space="preserve">The consultant must outline clearly </w:t>
      </w:r>
      <w:r w:rsidR="00022BC1">
        <w:rPr>
          <w:rFonts w:ascii="Helvetica" w:hAnsi="Helvetica" w:cs="Helvetica"/>
          <w:lang w:val="en-GB"/>
        </w:rPr>
        <w:t xml:space="preserve">on </w:t>
      </w:r>
      <w:r w:rsidRPr="007A18F3">
        <w:rPr>
          <w:rFonts w:ascii="Helvetica" w:hAnsi="Helvetica" w:cs="Helvetica"/>
          <w:lang w:val="en-GB"/>
        </w:rPr>
        <w:t xml:space="preserve">how </w:t>
      </w:r>
      <w:r w:rsidR="008462B0">
        <w:rPr>
          <w:rFonts w:ascii="Helvetica" w:hAnsi="Helvetica" w:cs="Helvetica"/>
          <w:lang w:val="en-GB"/>
        </w:rPr>
        <w:t xml:space="preserve">the rapid needs assessment be </w:t>
      </w:r>
      <w:r w:rsidR="00022BC1">
        <w:rPr>
          <w:rFonts w:ascii="Helvetica" w:hAnsi="Helvetica" w:cs="Helvetica"/>
          <w:lang w:val="en-GB"/>
        </w:rPr>
        <w:t>conducted</w:t>
      </w:r>
      <w:r w:rsidR="008462B0">
        <w:rPr>
          <w:rFonts w:ascii="Helvetica" w:hAnsi="Helvetica" w:cs="Helvetica"/>
          <w:lang w:val="en-GB"/>
        </w:rPr>
        <w:t>.</w:t>
      </w:r>
      <w:r w:rsidR="00022BC1">
        <w:rPr>
          <w:rFonts w:ascii="Helvetica" w:hAnsi="Helvetica" w:cs="Helvetica"/>
          <w:lang w:val="en-GB"/>
        </w:rPr>
        <w:t xml:space="preserve"> What assessment tools will be used and what stakeholders will consulted/involved</w:t>
      </w:r>
      <w:r w:rsidRPr="007A18F3">
        <w:rPr>
          <w:rFonts w:ascii="Helvetica" w:hAnsi="Helvetica" w:cs="Helvetica"/>
          <w:lang w:val="en-GB"/>
        </w:rPr>
        <w:t>.  The</w:t>
      </w:r>
      <w:r w:rsidR="004005AD" w:rsidRPr="007A18F3">
        <w:rPr>
          <w:rFonts w:ascii="Helvetica" w:hAnsi="Helvetica" w:cs="Helvetica"/>
          <w:lang w:val="en-GB"/>
        </w:rPr>
        <w:t xml:space="preserve"> consultant must </w:t>
      </w:r>
      <w:r w:rsidR="00D92528" w:rsidRPr="007A18F3">
        <w:rPr>
          <w:rFonts w:ascii="Helvetica" w:hAnsi="Helvetica" w:cs="Helvetica"/>
          <w:lang w:val="en-GB"/>
        </w:rPr>
        <w:t>demonstrat</w:t>
      </w:r>
      <w:r w:rsidR="004005AD" w:rsidRPr="007A18F3">
        <w:rPr>
          <w:rFonts w:ascii="Helvetica" w:hAnsi="Helvetica" w:cs="Helvetica"/>
          <w:lang w:val="en-GB"/>
        </w:rPr>
        <w:t>e</w:t>
      </w:r>
      <w:r w:rsidR="00D92528" w:rsidRPr="007A18F3">
        <w:rPr>
          <w:rFonts w:ascii="Helvetica" w:hAnsi="Helvetica" w:cs="Helvetica"/>
          <w:lang w:val="en-GB"/>
        </w:rPr>
        <w:t xml:space="preserve"> capacity to use </w:t>
      </w:r>
      <w:r w:rsidR="00022BC1">
        <w:rPr>
          <w:rFonts w:ascii="Helvetica" w:hAnsi="Helvetica" w:cs="Helvetica"/>
          <w:lang w:val="en-GB"/>
        </w:rPr>
        <w:t xml:space="preserve">diverse and </w:t>
      </w:r>
      <w:r w:rsidR="00D92528" w:rsidRPr="007A18F3">
        <w:rPr>
          <w:rFonts w:ascii="Helvetica" w:hAnsi="Helvetica" w:cs="Helvetica"/>
          <w:lang w:val="en-GB"/>
        </w:rPr>
        <w:t>p</w:t>
      </w:r>
      <w:r w:rsidR="00181FA4" w:rsidRPr="007A18F3">
        <w:rPr>
          <w:rFonts w:ascii="Helvetica" w:hAnsi="Helvetica" w:cs="Helvetica"/>
          <w:lang w:val="en-GB"/>
        </w:rPr>
        <w:t xml:space="preserve">articipatory </w:t>
      </w:r>
      <w:r w:rsidR="00D92528" w:rsidRPr="007A18F3">
        <w:rPr>
          <w:rFonts w:ascii="Helvetica" w:hAnsi="Helvetica" w:cs="Helvetica"/>
          <w:lang w:val="en-GB"/>
        </w:rPr>
        <w:t>t</w:t>
      </w:r>
      <w:r w:rsidR="00181FA4" w:rsidRPr="007A18F3">
        <w:rPr>
          <w:rFonts w:ascii="Helvetica" w:hAnsi="Helvetica" w:cs="Helvetica"/>
          <w:lang w:val="en-GB"/>
        </w:rPr>
        <w:t xml:space="preserve">ools </w:t>
      </w:r>
      <w:r w:rsidR="004005AD" w:rsidRPr="007A18F3">
        <w:rPr>
          <w:rFonts w:ascii="Helvetica" w:hAnsi="Helvetica" w:cs="Helvetica"/>
          <w:lang w:val="en-GB"/>
        </w:rPr>
        <w:t>i</w:t>
      </w:r>
      <w:r w:rsidR="00181FA4" w:rsidRPr="007A18F3">
        <w:rPr>
          <w:rFonts w:ascii="Helvetica" w:hAnsi="Helvetica" w:cs="Helvetica"/>
          <w:lang w:val="en-GB"/>
        </w:rPr>
        <w:t>nclud</w:t>
      </w:r>
      <w:r w:rsidR="004005AD" w:rsidRPr="007A18F3">
        <w:rPr>
          <w:rFonts w:ascii="Helvetica" w:hAnsi="Helvetica" w:cs="Helvetica"/>
          <w:lang w:val="en-GB"/>
        </w:rPr>
        <w:t>ing</w:t>
      </w:r>
      <w:r w:rsidR="00181FA4" w:rsidRPr="007A18F3">
        <w:rPr>
          <w:rFonts w:ascii="Helvetica" w:hAnsi="Helvetica" w:cs="Helvetica"/>
          <w:lang w:val="en-GB"/>
        </w:rPr>
        <w:t xml:space="preserve"> but </w:t>
      </w:r>
      <w:r w:rsidR="009E4BF7" w:rsidRPr="007A18F3">
        <w:rPr>
          <w:rFonts w:ascii="Helvetica" w:hAnsi="Helvetica" w:cs="Helvetica"/>
          <w:lang w:val="en-GB"/>
        </w:rPr>
        <w:t>not limited to</w:t>
      </w:r>
      <w:r w:rsidR="00181FA4" w:rsidRPr="007A18F3">
        <w:rPr>
          <w:rFonts w:ascii="Helvetica" w:hAnsi="Helvetica" w:cs="Helvetica"/>
          <w:lang w:val="en-GB"/>
        </w:rPr>
        <w:t xml:space="preserve"> </w:t>
      </w:r>
      <w:r w:rsidR="001B05F5" w:rsidRPr="007A18F3">
        <w:rPr>
          <w:rFonts w:ascii="Helvetica" w:hAnsi="Helvetica" w:cs="Helvetica"/>
          <w:lang w:val="en-GB"/>
        </w:rPr>
        <w:t xml:space="preserve">desk review, </w:t>
      </w:r>
      <w:r w:rsidR="00181FA4" w:rsidRPr="007A18F3">
        <w:rPr>
          <w:rFonts w:ascii="Helvetica" w:hAnsi="Helvetica" w:cs="Helvetica"/>
          <w:lang w:val="en-GB"/>
        </w:rPr>
        <w:t>interviews, key informant interviews, focus group discussion</w:t>
      </w:r>
      <w:r w:rsidR="00124124">
        <w:rPr>
          <w:rFonts w:ascii="Helvetica" w:hAnsi="Helvetica" w:cs="Helvetica"/>
          <w:lang w:val="en-GB"/>
        </w:rPr>
        <w:t>s</w:t>
      </w:r>
      <w:r w:rsidR="00D75EA7">
        <w:rPr>
          <w:rFonts w:ascii="Helvetica" w:hAnsi="Helvetica" w:cs="Helvetica"/>
          <w:lang w:val="en-GB"/>
        </w:rPr>
        <w:t>.</w:t>
      </w:r>
      <w:r w:rsidR="00C25C8B" w:rsidRPr="007A18F3">
        <w:rPr>
          <w:rFonts w:ascii="Helvetica" w:hAnsi="Helvetica" w:cs="Helvetica"/>
          <w:lang w:val="en-GB"/>
        </w:rPr>
        <w:t xml:space="preserve"> </w:t>
      </w:r>
    </w:p>
    <w:p w14:paraId="5EC39AB8" w14:textId="77777777" w:rsidR="009E3694" w:rsidRDefault="00D75EA7" w:rsidP="004D6F98">
      <w:pPr>
        <w:tabs>
          <w:tab w:val="left" w:pos="0"/>
        </w:tabs>
        <w:spacing w:after="0" w:line="240" w:lineRule="auto"/>
        <w:ind w:right="66"/>
        <w:jc w:val="both"/>
        <w:rPr>
          <w:rFonts w:ascii="Helvetica" w:hAnsi="Helvetica" w:cs="Helvetica"/>
          <w:lang w:val="en-GB"/>
        </w:rPr>
      </w:pPr>
      <w:r>
        <w:rPr>
          <w:rFonts w:ascii="Helvetica" w:hAnsi="Helvetica" w:cs="Helvetica"/>
          <w:lang w:val="en-GB"/>
        </w:rPr>
        <w:t xml:space="preserve">The consultant should be </w:t>
      </w:r>
      <w:r w:rsidR="009E3694" w:rsidRPr="009E3694">
        <w:rPr>
          <w:rFonts w:ascii="Helvetica" w:hAnsi="Helvetica" w:cs="Helvetica"/>
          <w:lang w:val="en-GB"/>
        </w:rPr>
        <w:t xml:space="preserve">committed to ensuring that the rights of those participating in data collection or analysis are respected and protected, in accordance with Ethical MERL Framework and </w:t>
      </w:r>
      <w:r>
        <w:rPr>
          <w:rFonts w:ascii="Helvetica" w:hAnsi="Helvetica" w:cs="Helvetica"/>
          <w:lang w:val="en-GB"/>
        </w:rPr>
        <w:t xml:space="preserve">Plan International </w:t>
      </w:r>
      <w:r w:rsidR="009E3694" w:rsidRPr="009E3694">
        <w:rPr>
          <w:rFonts w:ascii="Helvetica" w:hAnsi="Helvetica" w:cs="Helvetica"/>
          <w:lang w:val="en-GB"/>
        </w:rPr>
        <w:t>Global Policy on Safeguarding Children and Young People</w:t>
      </w:r>
      <w:r w:rsidR="009E3694">
        <w:rPr>
          <w:rFonts w:ascii="Helvetica" w:hAnsi="Helvetica" w:cs="Helvetica"/>
          <w:lang w:val="en-GB"/>
        </w:rPr>
        <w:t>.</w:t>
      </w:r>
    </w:p>
    <w:p w14:paraId="11136581" w14:textId="77777777" w:rsidR="009E3694" w:rsidRDefault="009E3694" w:rsidP="004D6F98">
      <w:pPr>
        <w:tabs>
          <w:tab w:val="left" w:pos="0"/>
        </w:tabs>
        <w:spacing w:after="0" w:line="240" w:lineRule="auto"/>
        <w:ind w:right="66"/>
        <w:jc w:val="both"/>
        <w:rPr>
          <w:rFonts w:ascii="Helvetica" w:hAnsi="Helvetica" w:cs="Helvetica"/>
          <w:lang w:val="en-GB"/>
        </w:rPr>
      </w:pPr>
    </w:p>
    <w:p w14:paraId="3029C57B" w14:textId="77777777" w:rsidR="00757EC0" w:rsidRDefault="007A18F3" w:rsidP="004D6F98">
      <w:pPr>
        <w:tabs>
          <w:tab w:val="left" w:pos="0"/>
        </w:tabs>
        <w:spacing w:after="0" w:line="240" w:lineRule="auto"/>
        <w:ind w:right="66"/>
        <w:jc w:val="both"/>
        <w:rPr>
          <w:rFonts w:ascii="Helvetica" w:hAnsi="Helvetica" w:cs="Helvetica"/>
          <w:lang w:val="en-GB"/>
        </w:rPr>
      </w:pPr>
      <w:r>
        <w:rPr>
          <w:rFonts w:ascii="Helvetica" w:hAnsi="Helvetica" w:cs="Helvetica"/>
          <w:lang w:val="en-GB"/>
        </w:rPr>
        <w:t>Plan International Sudan retains intellectual property rights to the data</w:t>
      </w:r>
      <w:r w:rsidR="00025222">
        <w:rPr>
          <w:rFonts w:ascii="Helvetica" w:hAnsi="Helvetica" w:cs="Helvetica"/>
          <w:lang w:val="en-GB"/>
        </w:rPr>
        <w:t xml:space="preserve"> and </w:t>
      </w:r>
      <w:r w:rsidRPr="007A18F3">
        <w:rPr>
          <w:rFonts w:ascii="Helvetica" w:hAnsi="Helvetica" w:cs="Helvetica"/>
          <w:lang w:val="en-GB"/>
        </w:rPr>
        <w:t>materials</w:t>
      </w:r>
      <w:r w:rsidR="00025222">
        <w:rPr>
          <w:rFonts w:ascii="Helvetica" w:hAnsi="Helvetica" w:cs="Helvetica"/>
          <w:lang w:val="en-GB"/>
        </w:rPr>
        <w:t xml:space="preserve"> </w:t>
      </w:r>
      <w:r w:rsidRPr="007A18F3">
        <w:rPr>
          <w:rFonts w:ascii="Helvetica" w:hAnsi="Helvetica" w:cs="Helvetica"/>
          <w:lang w:val="en-GB"/>
        </w:rPr>
        <w:t xml:space="preserve">produced under this </w:t>
      </w:r>
      <w:r>
        <w:rPr>
          <w:rFonts w:ascii="Helvetica" w:hAnsi="Helvetica" w:cs="Helvetica"/>
          <w:lang w:val="en-GB"/>
        </w:rPr>
        <w:t>assignment and the c</w:t>
      </w:r>
      <w:r w:rsidRPr="007A18F3">
        <w:rPr>
          <w:rFonts w:ascii="Helvetica" w:hAnsi="Helvetica" w:cs="Helvetica"/>
          <w:lang w:val="en-GB"/>
        </w:rPr>
        <w:t>onsultant will do</w:t>
      </w:r>
      <w:r>
        <w:rPr>
          <w:rFonts w:ascii="Helvetica" w:hAnsi="Helvetica" w:cs="Helvetica"/>
          <w:lang w:val="en-GB"/>
        </w:rPr>
        <w:t xml:space="preserve"> everything </w:t>
      </w:r>
      <w:r w:rsidRPr="007A18F3">
        <w:rPr>
          <w:rFonts w:ascii="Helvetica" w:hAnsi="Helvetica" w:cs="Helvetica"/>
          <w:lang w:val="en-GB"/>
        </w:rPr>
        <w:t>necessary to give effect to this assignment.</w:t>
      </w:r>
    </w:p>
    <w:p w14:paraId="4D89BB53" w14:textId="77777777" w:rsidR="00022BC1" w:rsidRPr="00416852" w:rsidRDefault="00B82F9A" w:rsidP="004D6F98">
      <w:pPr>
        <w:tabs>
          <w:tab w:val="left" w:pos="0"/>
        </w:tabs>
        <w:spacing w:after="0" w:line="240" w:lineRule="auto"/>
        <w:ind w:right="66"/>
        <w:jc w:val="both"/>
        <w:rPr>
          <w:rFonts w:ascii="Helvetica" w:hAnsi="Helvetica" w:cs="Helvetica"/>
        </w:rPr>
      </w:pPr>
      <w:r w:rsidRPr="00416852">
        <w:rPr>
          <w:rFonts w:ascii="Helvetica" w:hAnsi="Helvetica" w:cs="Helvetica"/>
        </w:rPr>
        <w:t xml:space="preserve">The consult should factor-in the various sections embodied in Plan International Rapid Onset Emergency Assessment Form to designed assessment tool. </w:t>
      </w:r>
    </w:p>
    <w:p w14:paraId="37E44F78" w14:textId="77777777" w:rsidR="00022BC1" w:rsidRPr="000F3A3C" w:rsidRDefault="00022BC1" w:rsidP="000F3A3C">
      <w:pPr>
        <w:tabs>
          <w:tab w:val="left" w:pos="0"/>
        </w:tabs>
        <w:spacing w:after="0" w:line="240" w:lineRule="auto"/>
        <w:ind w:right="66"/>
        <w:jc w:val="both"/>
        <w:rPr>
          <w:rFonts w:ascii="Helvetica" w:hAnsi="Helvetica" w:cs="Helvetica"/>
        </w:rPr>
      </w:pPr>
    </w:p>
    <w:p w14:paraId="4CC99326" w14:textId="77777777" w:rsidR="00812B66" w:rsidRPr="00EB0057" w:rsidRDefault="001D0E48" w:rsidP="009B16F9">
      <w:pPr>
        <w:autoSpaceDE w:val="0"/>
        <w:autoSpaceDN w:val="0"/>
        <w:adjustRightInd w:val="0"/>
        <w:spacing w:after="0"/>
        <w:jc w:val="both"/>
        <w:rPr>
          <w:rFonts w:ascii="Helvetica" w:hAnsi="Helvetica" w:cs="Helvetica"/>
          <w:b/>
          <w:bCs/>
          <w:lang w:val="en-GB"/>
        </w:rPr>
      </w:pPr>
      <w:r w:rsidRPr="00EB0057">
        <w:rPr>
          <w:rFonts w:ascii="Helvetica" w:hAnsi="Helvetica" w:cs="Helvetica"/>
          <w:b/>
          <w:bCs/>
          <w:lang w:val="en-GB"/>
        </w:rPr>
        <w:t>Timeline</w:t>
      </w:r>
      <w:r w:rsidR="009B16F9">
        <w:rPr>
          <w:rFonts w:ascii="Helvetica" w:hAnsi="Helvetica" w:cs="Helvetica"/>
          <w:b/>
          <w:bCs/>
          <w:lang w:val="en-GB"/>
        </w:rPr>
        <w:t>s</w:t>
      </w:r>
    </w:p>
    <w:p w14:paraId="6C1EE980" w14:textId="55062E11" w:rsidR="00D90CB4" w:rsidRDefault="0076370E" w:rsidP="0076370E">
      <w:pPr>
        <w:tabs>
          <w:tab w:val="left" w:pos="720"/>
        </w:tabs>
        <w:spacing w:after="0" w:line="240" w:lineRule="auto"/>
        <w:jc w:val="both"/>
        <w:rPr>
          <w:rFonts w:ascii="Helvetica" w:hAnsi="Helvetica" w:cs="Helvetica"/>
          <w:lang w:val="en-GB"/>
        </w:rPr>
      </w:pPr>
      <w:r w:rsidRPr="00EB0057">
        <w:rPr>
          <w:rFonts w:ascii="Helvetica" w:hAnsi="Helvetica" w:cs="Helvetica"/>
          <w:lang w:val="en-GB"/>
        </w:rPr>
        <w:t xml:space="preserve">During the whole period of the assignment, follow up meetings will be held between the consultant firm and Plan International Sudan </w:t>
      </w:r>
      <w:r>
        <w:rPr>
          <w:rFonts w:ascii="Helvetica" w:hAnsi="Helvetica" w:cs="Helvetica"/>
          <w:lang w:val="en-GB"/>
        </w:rPr>
        <w:t xml:space="preserve">focal points to tackle any </w:t>
      </w:r>
      <w:r w:rsidRPr="00EB0057">
        <w:rPr>
          <w:rFonts w:ascii="Helvetica" w:hAnsi="Helvetica" w:cs="Helvetica"/>
          <w:lang w:val="en-GB"/>
        </w:rPr>
        <w:t xml:space="preserve">field problems anticipated </w:t>
      </w:r>
      <w:r>
        <w:rPr>
          <w:rFonts w:ascii="Helvetica" w:hAnsi="Helvetica" w:cs="Helvetica"/>
          <w:lang w:val="en-GB"/>
        </w:rPr>
        <w:t>in order a</w:t>
      </w:r>
      <w:r w:rsidRPr="00EB0057">
        <w:rPr>
          <w:rFonts w:ascii="Helvetica" w:hAnsi="Helvetica" w:cs="Helvetica"/>
          <w:lang w:val="en-GB"/>
        </w:rPr>
        <w:t xml:space="preserve">ddressed </w:t>
      </w:r>
      <w:r>
        <w:rPr>
          <w:rFonts w:ascii="Helvetica" w:hAnsi="Helvetica" w:cs="Helvetica"/>
          <w:lang w:val="en-GB"/>
        </w:rPr>
        <w:t xml:space="preserve">it </w:t>
      </w:r>
      <w:r w:rsidRPr="00EB0057">
        <w:rPr>
          <w:rFonts w:ascii="Helvetica" w:hAnsi="Helvetica" w:cs="Helvetica"/>
          <w:lang w:val="en-GB"/>
        </w:rPr>
        <w:t xml:space="preserve">beforehand. </w:t>
      </w:r>
      <w:r w:rsidR="00B82F9A">
        <w:rPr>
          <w:rFonts w:ascii="Helvetica" w:hAnsi="Helvetica" w:cs="Helvetica"/>
          <w:lang w:val="en-GB"/>
        </w:rPr>
        <w:t xml:space="preserve">The proposed </w:t>
      </w:r>
      <w:r w:rsidRPr="00907C8D">
        <w:rPr>
          <w:rFonts w:ascii="Helvetica" w:hAnsi="Helvetica" w:cs="Helvetica"/>
          <w:lang w:val="en-GB"/>
        </w:rPr>
        <w:t>detailed</w:t>
      </w:r>
      <w:r>
        <w:rPr>
          <w:rFonts w:ascii="Helvetica" w:hAnsi="Helvetica" w:cs="Helvetica"/>
          <w:lang w:val="en-GB"/>
        </w:rPr>
        <w:t xml:space="preserve"> work</w:t>
      </w:r>
      <w:r w:rsidRPr="00907C8D">
        <w:rPr>
          <w:rFonts w:ascii="Helvetica" w:hAnsi="Helvetica" w:cs="Helvetica"/>
          <w:lang w:val="en-GB"/>
        </w:rPr>
        <w:t xml:space="preserve">plan </w:t>
      </w:r>
      <w:r>
        <w:rPr>
          <w:rFonts w:ascii="Helvetica" w:hAnsi="Helvetica" w:cs="Helvetica"/>
          <w:lang w:val="en-GB"/>
        </w:rPr>
        <w:t xml:space="preserve">to undertake this </w:t>
      </w:r>
      <w:r w:rsidR="00E12573">
        <w:rPr>
          <w:rFonts w:ascii="Helvetica" w:hAnsi="Helvetica" w:cs="Helvetica"/>
          <w:lang w:val="en-GB"/>
        </w:rPr>
        <w:t>assessment is</w:t>
      </w:r>
      <w:r>
        <w:rPr>
          <w:rFonts w:ascii="Helvetica" w:hAnsi="Helvetica" w:cs="Helvetica"/>
          <w:lang w:val="en-GB"/>
        </w:rPr>
        <w:t xml:space="preserve"> based on below tentative</w:t>
      </w:r>
      <w:r w:rsidR="00E12573">
        <w:rPr>
          <w:rFonts w:ascii="Helvetica" w:hAnsi="Helvetica" w:cs="Helvetica"/>
          <w:lang w:val="en-GB"/>
        </w:rPr>
        <w:t xml:space="preserve"> schedule:-</w:t>
      </w:r>
    </w:p>
    <w:p w14:paraId="69221651" w14:textId="5BBF20F4" w:rsidR="00FF2E64" w:rsidRDefault="00FF2E64" w:rsidP="0076370E">
      <w:pPr>
        <w:tabs>
          <w:tab w:val="left" w:pos="720"/>
        </w:tabs>
        <w:spacing w:after="0" w:line="240" w:lineRule="auto"/>
        <w:jc w:val="both"/>
        <w:rPr>
          <w:rFonts w:ascii="Helvetica" w:hAnsi="Helvetica" w:cs="Helvetica"/>
          <w:lang w:val="en-GB"/>
        </w:rPr>
      </w:pPr>
    </w:p>
    <w:p w14:paraId="4E601053" w14:textId="77777777" w:rsidR="00FF2E64" w:rsidRDefault="00FF2E64" w:rsidP="0076370E">
      <w:pPr>
        <w:tabs>
          <w:tab w:val="left" w:pos="720"/>
        </w:tabs>
        <w:spacing w:after="0" w:line="240" w:lineRule="auto"/>
        <w:jc w:val="both"/>
        <w:rPr>
          <w:rFonts w:ascii="Helvetica" w:hAnsi="Helvetica" w:cs="Helvetica"/>
          <w:lang w:val="en-GB"/>
        </w:rPr>
      </w:pPr>
    </w:p>
    <w:p w14:paraId="78F0C563" w14:textId="77777777" w:rsidR="0076370E" w:rsidRDefault="0076370E" w:rsidP="0076370E">
      <w:pPr>
        <w:tabs>
          <w:tab w:val="left" w:pos="720"/>
        </w:tabs>
        <w:spacing w:after="0" w:line="240" w:lineRule="auto"/>
        <w:jc w:val="both"/>
        <w:rPr>
          <w:rFonts w:ascii="Helvetica" w:hAnsi="Helvetica" w:cs="Helvetica"/>
          <w:lang w:val="en-GB"/>
        </w:rPr>
      </w:pPr>
    </w:p>
    <w:tbl>
      <w:tblPr>
        <w:tblStyle w:val="TableGrid"/>
        <w:tblW w:w="0" w:type="auto"/>
        <w:tblLook w:val="04A0" w:firstRow="1" w:lastRow="0" w:firstColumn="1" w:lastColumn="0" w:noHBand="0" w:noVBand="1"/>
      </w:tblPr>
      <w:tblGrid>
        <w:gridCol w:w="4994"/>
        <w:gridCol w:w="4356"/>
      </w:tblGrid>
      <w:tr w:rsidR="00123D43" w14:paraId="4FB50742" w14:textId="77777777" w:rsidTr="00B94C8A">
        <w:tc>
          <w:tcPr>
            <w:tcW w:w="4994" w:type="dxa"/>
            <w:shd w:val="clear" w:color="auto" w:fill="9CC2E5" w:themeFill="accent1" w:themeFillTint="99"/>
          </w:tcPr>
          <w:p w14:paraId="47D16AC3" w14:textId="77777777" w:rsidR="00123D43" w:rsidRPr="00123D43" w:rsidRDefault="00123D43" w:rsidP="00E12573">
            <w:pPr>
              <w:jc w:val="center"/>
              <w:rPr>
                <w:rFonts w:ascii="Helvetica" w:hAnsi="Helvetica" w:cs="Helvetica"/>
                <w:b/>
                <w:bCs/>
                <w:lang w:val="en-GB"/>
              </w:rPr>
            </w:pPr>
            <w:r w:rsidRPr="00123D43">
              <w:rPr>
                <w:rFonts w:ascii="Helvetica" w:hAnsi="Helvetica" w:cs="Helvetica"/>
                <w:b/>
                <w:bCs/>
                <w:lang w:val="en-GB"/>
              </w:rPr>
              <w:t>Issue</w:t>
            </w:r>
          </w:p>
        </w:tc>
        <w:tc>
          <w:tcPr>
            <w:tcW w:w="4356" w:type="dxa"/>
            <w:shd w:val="clear" w:color="auto" w:fill="9CC2E5" w:themeFill="accent1" w:themeFillTint="99"/>
          </w:tcPr>
          <w:p w14:paraId="47F9A829" w14:textId="77777777" w:rsidR="00123D43" w:rsidRPr="00123D43" w:rsidRDefault="00123D43" w:rsidP="00E12573">
            <w:pPr>
              <w:jc w:val="center"/>
              <w:rPr>
                <w:rFonts w:ascii="Helvetica" w:hAnsi="Helvetica" w:cs="Helvetica"/>
                <w:b/>
                <w:bCs/>
                <w:lang w:val="en-GB"/>
              </w:rPr>
            </w:pPr>
            <w:r w:rsidRPr="00123D43">
              <w:rPr>
                <w:rFonts w:ascii="Helvetica" w:hAnsi="Helvetica" w:cs="Helvetica"/>
                <w:b/>
                <w:bCs/>
                <w:lang w:val="en-GB"/>
              </w:rPr>
              <w:t>Timeframe</w:t>
            </w:r>
          </w:p>
        </w:tc>
      </w:tr>
      <w:tr w:rsidR="00123D43" w14:paraId="46036EB1" w14:textId="77777777" w:rsidTr="00B94C8A">
        <w:tc>
          <w:tcPr>
            <w:tcW w:w="4994" w:type="dxa"/>
          </w:tcPr>
          <w:p w14:paraId="6EE44B10" w14:textId="77777777" w:rsidR="00123D43" w:rsidRDefault="00123D43" w:rsidP="00123D43">
            <w:pPr>
              <w:rPr>
                <w:rFonts w:ascii="Helvetica" w:hAnsi="Helvetica" w:cs="Helvetica"/>
                <w:lang w:val="en-GB"/>
              </w:rPr>
            </w:pPr>
            <w:r w:rsidRPr="00AE6422">
              <w:rPr>
                <w:rFonts w:ascii="Helvetica" w:hAnsi="Helvetica" w:cs="Helvetica"/>
                <w:lang w:val="en-GB"/>
              </w:rPr>
              <w:t>An inception report highlighting operational methodology</w:t>
            </w:r>
            <w:r w:rsidR="00E12573">
              <w:rPr>
                <w:rFonts w:ascii="Helvetica" w:hAnsi="Helvetica" w:cs="Helvetica"/>
                <w:lang w:val="en-GB"/>
              </w:rPr>
              <w:t>, templates for assessment, teams</w:t>
            </w:r>
            <w:r w:rsidR="00903A7A">
              <w:rPr>
                <w:rFonts w:ascii="Helvetica" w:hAnsi="Helvetica" w:cs="Helvetica"/>
                <w:lang w:val="en-GB"/>
              </w:rPr>
              <w:t xml:space="preserve">, </w:t>
            </w:r>
            <w:r w:rsidR="00946B8A" w:rsidRPr="0004283A">
              <w:rPr>
                <w:rFonts w:ascii="Helvetica" w:hAnsi="Helvetica" w:cs="Helvetica"/>
                <w:b/>
                <w:bCs/>
                <w:u w:val="single"/>
                <w:lang w:val="en-GB"/>
              </w:rPr>
              <w:t xml:space="preserve">detailed </w:t>
            </w:r>
            <w:r w:rsidR="00903A7A" w:rsidRPr="0004283A">
              <w:rPr>
                <w:rFonts w:ascii="Helvetica" w:hAnsi="Helvetica" w:cs="Helvetica"/>
                <w:b/>
                <w:bCs/>
                <w:u w:val="single"/>
                <w:lang w:val="en-GB"/>
              </w:rPr>
              <w:t>cost</w:t>
            </w:r>
            <w:r w:rsidR="00903A7A" w:rsidRPr="0004283A">
              <w:rPr>
                <w:rFonts w:ascii="Helvetica" w:hAnsi="Helvetica" w:cs="Helvetica"/>
                <w:u w:val="single"/>
                <w:lang w:val="en-GB"/>
              </w:rPr>
              <w:t xml:space="preserve"> for assessment</w:t>
            </w:r>
            <w:r w:rsidR="00E12573">
              <w:rPr>
                <w:rFonts w:ascii="Helvetica" w:hAnsi="Helvetica" w:cs="Helvetica"/>
                <w:lang w:val="en-GB"/>
              </w:rPr>
              <w:t xml:space="preserve"> etc</w:t>
            </w:r>
            <w:r w:rsidRPr="00AE6422">
              <w:rPr>
                <w:rFonts w:ascii="Helvetica" w:hAnsi="Helvetica" w:cs="Helvetica"/>
                <w:lang w:val="en-GB"/>
              </w:rPr>
              <w:t xml:space="preserve"> </w:t>
            </w:r>
            <w:r w:rsidR="00E12573">
              <w:rPr>
                <w:rFonts w:ascii="Helvetica" w:hAnsi="Helvetica" w:cs="Helvetica"/>
                <w:lang w:val="en-GB"/>
              </w:rPr>
              <w:t xml:space="preserve">plus </w:t>
            </w:r>
            <w:r w:rsidRPr="00AE6422">
              <w:rPr>
                <w:rFonts w:ascii="Helvetica" w:hAnsi="Helvetica" w:cs="Helvetica"/>
                <w:lang w:val="en-GB"/>
              </w:rPr>
              <w:t>detailed work plan</w:t>
            </w:r>
            <w:r w:rsidR="00B94C8A">
              <w:rPr>
                <w:rFonts w:ascii="Helvetica" w:hAnsi="Helvetica" w:cs="Helvetica"/>
                <w:lang w:val="en-GB"/>
              </w:rPr>
              <w:t>. Completion of contract.</w:t>
            </w:r>
            <w:r w:rsidRPr="00AE6422">
              <w:rPr>
                <w:rFonts w:ascii="Helvetica" w:hAnsi="Helvetica" w:cs="Helvetica"/>
                <w:lang w:val="en-GB"/>
              </w:rPr>
              <w:t xml:space="preserve"> </w:t>
            </w:r>
          </w:p>
        </w:tc>
        <w:tc>
          <w:tcPr>
            <w:tcW w:w="4356" w:type="dxa"/>
          </w:tcPr>
          <w:p w14:paraId="472087B8" w14:textId="1BD48776" w:rsidR="00123D43" w:rsidRDefault="00FF2E64" w:rsidP="00123D43">
            <w:pPr>
              <w:rPr>
                <w:rFonts w:ascii="Helvetica" w:hAnsi="Helvetica" w:cs="Helvetica"/>
                <w:lang w:val="en-GB"/>
              </w:rPr>
            </w:pPr>
            <w:r>
              <w:rPr>
                <w:rFonts w:ascii="Helvetica" w:hAnsi="Helvetica" w:cs="Helvetica"/>
                <w:lang w:val="en-GB"/>
              </w:rPr>
              <w:t xml:space="preserve">3 </w:t>
            </w:r>
            <w:r w:rsidR="00E5648F">
              <w:rPr>
                <w:rFonts w:ascii="Helvetica" w:hAnsi="Helvetica" w:cs="Helvetica"/>
                <w:lang w:val="en-GB"/>
              </w:rPr>
              <w:t xml:space="preserve">days </w:t>
            </w:r>
          </w:p>
        </w:tc>
      </w:tr>
      <w:tr w:rsidR="00123D43" w14:paraId="3736B1B0" w14:textId="77777777" w:rsidTr="00B94C8A">
        <w:tc>
          <w:tcPr>
            <w:tcW w:w="4994" w:type="dxa"/>
          </w:tcPr>
          <w:p w14:paraId="0CBA55C5" w14:textId="77777777" w:rsidR="00123D43" w:rsidRDefault="00123D43" w:rsidP="00123D43">
            <w:pPr>
              <w:rPr>
                <w:rFonts w:ascii="Helvetica" w:hAnsi="Helvetica" w:cs="Helvetica"/>
                <w:lang w:val="en-GB"/>
              </w:rPr>
            </w:pPr>
            <w:r w:rsidRPr="00AE6422">
              <w:rPr>
                <w:rFonts w:ascii="Helvetica" w:hAnsi="Helvetica" w:cs="Helvetica"/>
              </w:rPr>
              <w:t xml:space="preserve">Data collection and field work </w:t>
            </w:r>
          </w:p>
        </w:tc>
        <w:tc>
          <w:tcPr>
            <w:tcW w:w="4356" w:type="dxa"/>
          </w:tcPr>
          <w:p w14:paraId="63791565" w14:textId="31BDEDBB" w:rsidR="00123D43" w:rsidRDefault="00C422C8" w:rsidP="00123D43">
            <w:pPr>
              <w:rPr>
                <w:rFonts w:ascii="Helvetica" w:hAnsi="Helvetica" w:cs="Helvetica"/>
                <w:lang w:val="en-GB"/>
              </w:rPr>
            </w:pPr>
            <w:r>
              <w:rPr>
                <w:rFonts w:ascii="Helvetica" w:hAnsi="Helvetica" w:cs="Helvetica"/>
              </w:rPr>
              <w:t>7</w:t>
            </w:r>
            <w:r w:rsidR="00123D43" w:rsidRPr="00AE6422">
              <w:rPr>
                <w:rFonts w:ascii="Helvetica" w:hAnsi="Helvetica" w:cs="Helvetica"/>
              </w:rPr>
              <w:t xml:space="preserve"> days </w:t>
            </w:r>
            <w:r w:rsidR="00E5648F">
              <w:rPr>
                <w:rFonts w:ascii="Helvetica" w:hAnsi="Helvetica" w:cs="Helvetica"/>
              </w:rPr>
              <w:t xml:space="preserve">after </w:t>
            </w:r>
            <w:r w:rsidR="00123D43" w:rsidRPr="00AE6422">
              <w:rPr>
                <w:rFonts w:ascii="Helvetica" w:hAnsi="Helvetica" w:cs="Helvetica"/>
              </w:rPr>
              <w:t>inception report</w:t>
            </w:r>
            <w:r w:rsidR="00E5648F">
              <w:rPr>
                <w:rFonts w:ascii="Helvetica" w:hAnsi="Helvetica" w:cs="Helvetica"/>
              </w:rPr>
              <w:t xml:space="preserve"> </w:t>
            </w:r>
            <w:r w:rsidR="00E5648F" w:rsidRPr="00AE6422">
              <w:rPr>
                <w:rFonts w:ascii="Helvetica" w:hAnsi="Helvetica" w:cs="Helvetica"/>
              </w:rPr>
              <w:t>approval</w:t>
            </w:r>
          </w:p>
        </w:tc>
      </w:tr>
      <w:tr w:rsidR="00E5648F" w14:paraId="4398D5CD" w14:textId="77777777" w:rsidTr="00B94C8A">
        <w:tc>
          <w:tcPr>
            <w:tcW w:w="4994" w:type="dxa"/>
          </w:tcPr>
          <w:p w14:paraId="484B794A" w14:textId="77777777" w:rsidR="00E5648F" w:rsidRPr="00AE6422" w:rsidRDefault="00E5648F" w:rsidP="00E5648F">
            <w:pPr>
              <w:rPr>
                <w:rFonts w:ascii="Helvetica" w:hAnsi="Helvetica" w:cs="Helvetica"/>
                <w:lang w:val="en-GB"/>
              </w:rPr>
            </w:pPr>
            <w:r w:rsidRPr="00AE6422">
              <w:rPr>
                <w:rFonts w:ascii="Helvetica" w:hAnsi="Helvetica" w:cs="Helvetica"/>
              </w:rPr>
              <w:t xml:space="preserve">Final </w:t>
            </w:r>
            <w:r w:rsidR="00B94C8A">
              <w:rPr>
                <w:rFonts w:ascii="Helvetica" w:hAnsi="Helvetica" w:cs="Helvetica"/>
              </w:rPr>
              <w:t>Rapid A</w:t>
            </w:r>
            <w:r w:rsidR="00B94C8A" w:rsidRPr="00AE6422">
              <w:rPr>
                <w:rFonts w:ascii="Helvetica" w:hAnsi="Helvetica" w:cs="Helvetica"/>
                <w:lang w:val="en-GB"/>
              </w:rPr>
              <w:t>assessment</w:t>
            </w:r>
            <w:r w:rsidRPr="00AE6422">
              <w:rPr>
                <w:rFonts w:ascii="Helvetica" w:hAnsi="Helvetica" w:cs="Helvetica"/>
                <w:lang w:val="en-GB"/>
              </w:rPr>
              <w:t xml:space="preserve"> </w:t>
            </w:r>
            <w:r w:rsidR="00B94C8A">
              <w:rPr>
                <w:rFonts w:ascii="Helvetica" w:hAnsi="Helvetica" w:cs="Helvetica"/>
                <w:lang w:val="en-GB"/>
              </w:rPr>
              <w:t>R</w:t>
            </w:r>
            <w:r w:rsidRPr="00AE6422">
              <w:rPr>
                <w:rFonts w:ascii="Helvetica" w:hAnsi="Helvetica" w:cs="Helvetica"/>
                <w:lang w:val="en-GB"/>
              </w:rPr>
              <w:t xml:space="preserve">eport </w:t>
            </w:r>
          </w:p>
        </w:tc>
        <w:tc>
          <w:tcPr>
            <w:tcW w:w="4356" w:type="dxa"/>
          </w:tcPr>
          <w:p w14:paraId="1278E93F" w14:textId="201C394C" w:rsidR="00E5648F" w:rsidRPr="00AE6422" w:rsidRDefault="00C422C8" w:rsidP="00E5648F">
            <w:pPr>
              <w:rPr>
                <w:rFonts w:ascii="Helvetica" w:hAnsi="Helvetica" w:cs="Helvetica"/>
                <w:lang w:val="en-GB"/>
              </w:rPr>
            </w:pPr>
            <w:r>
              <w:rPr>
                <w:rFonts w:ascii="Helvetica" w:hAnsi="Helvetica" w:cs="Helvetica"/>
                <w:lang w:val="en-GB"/>
              </w:rPr>
              <w:t>5</w:t>
            </w:r>
            <w:r w:rsidR="00E5648F" w:rsidRPr="00AE6422">
              <w:rPr>
                <w:rFonts w:ascii="Helvetica" w:hAnsi="Helvetica" w:cs="Helvetica"/>
                <w:lang w:val="en-GB"/>
              </w:rPr>
              <w:t xml:space="preserve"> day</w:t>
            </w:r>
            <w:r w:rsidR="00B94C8A">
              <w:rPr>
                <w:rFonts w:ascii="Helvetica" w:hAnsi="Helvetica" w:cs="Helvetica"/>
                <w:lang w:val="en-GB"/>
              </w:rPr>
              <w:t>s</w:t>
            </w:r>
          </w:p>
        </w:tc>
      </w:tr>
      <w:tr w:rsidR="0076370E" w14:paraId="7C9CD413" w14:textId="77777777" w:rsidTr="00B94C8A">
        <w:tc>
          <w:tcPr>
            <w:tcW w:w="4994" w:type="dxa"/>
          </w:tcPr>
          <w:p w14:paraId="594EF0FD" w14:textId="77777777" w:rsidR="0076370E" w:rsidRPr="00AE6422" w:rsidRDefault="0076370E" w:rsidP="00123D43">
            <w:pPr>
              <w:rPr>
                <w:rFonts w:ascii="Helvetica" w:hAnsi="Helvetica" w:cs="Helvetica"/>
              </w:rPr>
            </w:pPr>
            <w:r>
              <w:rPr>
                <w:rFonts w:ascii="Helvetica" w:hAnsi="Helvetica" w:cs="Helvetica"/>
              </w:rPr>
              <w:t xml:space="preserve">Total </w:t>
            </w:r>
          </w:p>
        </w:tc>
        <w:tc>
          <w:tcPr>
            <w:tcW w:w="4356" w:type="dxa"/>
          </w:tcPr>
          <w:p w14:paraId="447FF9BE" w14:textId="738BCB61" w:rsidR="0076370E" w:rsidRPr="00946B8A" w:rsidRDefault="005E5CA8" w:rsidP="00123D43">
            <w:pPr>
              <w:rPr>
                <w:rFonts w:ascii="Helvetica" w:hAnsi="Helvetica" w:cs="Helvetica"/>
                <w:b/>
                <w:bCs/>
                <w:lang w:val="en-GB"/>
              </w:rPr>
            </w:pPr>
            <w:r>
              <w:rPr>
                <w:rFonts w:ascii="Helvetica" w:hAnsi="Helvetica" w:cs="Helvetica"/>
                <w:b/>
                <w:bCs/>
                <w:lang w:val="en-GB"/>
              </w:rPr>
              <w:t>1</w:t>
            </w:r>
            <w:r w:rsidR="00FF2E64">
              <w:rPr>
                <w:rFonts w:ascii="Helvetica" w:hAnsi="Helvetica" w:cs="Helvetica"/>
                <w:b/>
                <w:bCs/>
                <w:lang w:val="en-GB"/>
              </w:rPr>
              <w:t>5</w:t>
            </w:r>
            <w:r w:rsidR="0076370E" w:rsidRPr="00946B8A">
              <w:rPr>
                <w:rFonts w:ascii="Helvetica" w:hAnsi="Helvetica" w:cs="Helvetica"/>
                <w:b/>
                <w:bCs/>
                <w:lang w:val="en-GB"/>
              </w:rPr>
              <w:t xml:space="preserve"> days </w:t>
            </w:r>
          </w:p>
        </w:tc>
      </w:tr>
    </w:tbl>
    <w:p w14:paraId="2780C5E1" w14:textId="77777777" w:rsidR="00123D43" w:rsidRPr="00EB0057" w:rsidRDefault="00123D43" w:rsidP="00907C8D">
      <w:pPr>
        <w:rPr>
          <w:rFonts w:ascii="Helvetica" w:hAnsi="Helvetica" w:cs="Helvetica"/>
          <w:lang w:val="en-GB"/>
        </w:rPr>
      </w:pPr>
    </w:p>
    <w:p w14:paraId="12340EA6" w14:textId="77777777" w:rsidR="00757EC0" w:rsidRPr="00EB0057" w:rsidRDefault="00757EC0" w:rsidP="00314120">
      <w:pPr>
        <w:spacing w:after="0" w:line="240" w:lineRule="auto"/>
        <w:ind w:right="66"/>
        <w:jc w:val="both"/>
        <w:rPr>
          <w:rFonts w:ascii="Helvetica" w:hAnsi="Helvetica" w:cs="Helvetica"/>
          <w:b/>
          <w:bCs/>
        </w:rPr>
      </w:pPr>
      <w:r w:rsidRPr="00EB0057">
        <w:rPr>
          <w:rFonts w:ascii="Helvetica" w:hAnsi="Helvetica" w:cs="Helvetica"/>
          <w:b/>
          <w:bCs/>
        </w:rPr>
        <w:t>Plan International Sudan</w:t>
      </w:r>
      <w:r w:rsidR="00314120" w:rsidRPr="00EB0057">
        <w:rPr>
          <w:rFonts w:ascii="Helvetica" w:hAnsi="Helvetica" w:cs="Helvetica"/>
          <w:b/>
          <w:bCs/>
        </w:rPr>
        <w:t xml:space="preserve"> </w:t>
      </w:r>
      <w:r w:rsidR="002C7228">
        <w:rPr>
          <w:rFonts w:ascii="Helvetica" w:hAnsi="Helvetica" w:cs="Helvetica"/>
          <w:b/>
          <w:bCs/>
        </w:rPr>
        <w:t>provisions</w:t>
      </w:r>
      <w:r w:rsidR="000475A8" w:rsidRPr="000475A8">
        <w:rPr>
          <w:rFonts w:ascii="Helvetica" w:hAnsi="Helvetica" w:cs="Helvetica"/>
          <w:b/>
          <w:bCs/>
        </w:rPr>
        <w:t xml:space="preserve"> to the consultant</w:t>
      </w:r>
      <w:r w:rsidR="000475A8">
        <w:rPr>
          <w:rFonts w:ascii="Helvetica" w:hAnsi="Helvetica" w:cs="Helvetica"/>
          <w:b/>
          <w:bCs/>
        </w:rPr>
        <w:t>:</w:t>
      </w:r>
    </w:p>
    <w:p w14:paraId="7222BBD6" w14:textId="77777777" w:rsidR="00757EC0" w:rsidRPr="00EB0057" w:rsidRDefault="00757EC0" w:rsidP="00987E62">
      <w:pPr>
        <w:numPr>
          <w:ilvl w:val="0"/>
          <w:numId w:val="10"/>
        </w:numPr>
        <w:autoSpaceDE w:val="0"/>
        <w:autoSpaceDN w:val="0"/>
        <w:adjustRightInd w:val="0"/>
        <w:spacing w:after="0" w:line="240" w:lineRule="auto"/>
        <w:ind w:left="284" w:hanging="284"/>
        <w:jc w:val="both"/>
        <w:rPr>
          <w:rFonts w:ascii="Helvetica" w:hAnsi="Helvetica" w:cs="Helvetica"/>
        </w:rPr>
      </w:pPr>
      <w:r w:rsidRPr="00EB0057">
        <w:rPr>
          <w:rFonts w:ascii="Helvetica" w:hAnsi="Helvetica" w:cs="Helvetica"/>
        </w:rPr>
        <w:t>Provi</w:t>
      </w:r>
      <w:r w:rsidR="000475A8">
        <w:rPr>
          <w:rFonts w:ascii="Helvetica" w:hAnsi="Helvetica" w:cs="Helvetica"/>
        </w:rPr>
        <w:t xml:space="preserve">sion of </w:t>
      </w:r>
      <w:r w:rsidR="00B94C8A">
        <w:rPr>
          <w:rFonts w:ascii="Helvetica" w:hAnsi="Helvetica" w:cs="Helvetica"/>
        </w:rPr>
        <w:t>documents related to the assessment that are requested by the consultant.</w:t>
      </w:r>
      <w:r w:rsidRPr="00EB0057">
        <w:rPr>
          <w:rFonts w:ascii="Helvetica" w:hAnsi="Helvetica" w:cs="Helvetica"/>
        </w:rPr>
        <w:t xml:space="preserve"> </w:t>
      </w:r>
    </w:p>
    <w:p w14:paraId="398CF029" w14:textId="77777777" w:rsidR="00757EC0" w:rsidRPr="00EB0057" w:rsidRDefault="000475A8" w:rsidP="00987E62">
      <w:pPr>
        <w:numPr>
          <w:ilvl w:val="0"/>
          <w:numId w:val="10"/>
        </w:numPr>
        <w:autoSpaceDE w:val="0"/>
        <w:autoSpaceDN w:val="0"/>
        <w:adjustRightInd w:val="0"/>
        <w:spacing w:after="0" w:line="240" w:lineRule="auto"/>
        <w:ind w:left="284" w:hanging="284"/>
        <w:jc w:val="both"/>
        <w:rPr>
          <w:rFonts w:ascii="Helvetica" w:hAnsi="Helvetica" w:cs="Helvetica"/>
        </w:rPr>
      </w:pPr>
      <w:r>
        <w:rPr>
          <w:rFonts w:ascii="Helvetica" w:hAnsi="Helvetica" w:cs="Helvetica"/>
        </w:rPr>
        <w:t xml:space="preserve">Provide linkages to relevant resources and information </w:t>
      </w:r>
      <w:r w:rsidR="00757EC0" w:rsidRPr="00EB0057">
        <w:rPr>
          <w:rFonts w:ascii="Helvetica" w:hAnsi="Helvetica" w:cs="Helvetica"/>
        </w:rPr>
        <w:t>available.</w:t>
      </w:r>
    </w:p>
    <w:p w14:paraId="6EE632A1" w14:textId="77777777" w:rsidR="00757EC0" w:rsidRPr="00EB0057" w:rsidRDefault="00757EC0" w:rsidP="00987E62">
      <w:pPr>
        <w:numPr>
          <w:ilvl w:val="0"/>
          <w:numId w:val="10"/>
        </w:numPr>
        <w:autoSpaceDE w:val="0"/>
        <w:autoSpaceDN w:val="0"/>
        <w:adjustRightInd w:val="0"/>
        <w:spacing w:after="0" w:line="240" w:lineRule="auto"/>
        <w:ind w:left="284" w:hanging="284"/>
        <w:jc w:val="both"/>
        <w:rPr>
          <w:rFonts w:ascii="Helvetica" w:hAnsi="Helvetica" w:cs="Helvetica"/>
        </w:rPr>
      </w:pPr>
      <w:r w:rsidRPr="00EB0057">
        <w:rPr>
          <w:rFonts w:ascii="Helvetica" w:hAnsi="Helvetica" w:cs="Helvetica"/>
        </w:rPr>
        <w:t xml:space="preserve">Facilitate </w:t>
      </w:r>
      <w:r w:rsidR="00B94C8A">
        <w:rPr>
          <w:rFonts w:ascii="Helvetica" w:hAnsi="Helvetica" w:cs="Helvetica"/>
        </w:rPr>
        <w:t xml:space="preserve">Any necessary </w:t>
      </w:r>
      <w:r w:rsidRPr="00EB0057">
        <w:rPr>
          <w:rFonts w:ascii="Helvetica" w:hAnsi="Helvetica" w:cs="Helvetica"/>
        </w:rPr>
        <w:t xml:space="preserve">approval of the </w:t>
      </w:r>
      <w:r w:rsidR="00B94C8A">
        <w:rPr>
          <w:rFonts w:ascii="Helvetica" w:hAnsi="Helvetica" w:cs="Helvetica"/>
        </w:rPr>
        <w:t xml:space="preserve">assessment </w:t>
      </w:r>
      <w:r w:rsidRPr="00EB0057">
        <w:rPr>
          <w:rFonts w:ascii="Helvetica" w:hAnsi="Helvetica" w:cs="Helvetica"/>
        </w:rPr>
        <w:t xml:space="preserve">with </w:t>
      </w:r>
      <w:r w:rsidR="00B94C8A">
        <w:rPr>
          <w:rFonts w:ascii="Helvetica" w:hAnsi="Helvetica" w:cs="Helvetica"/>
        </w:rPr>
        <w:t xml:space="preserve">relevant </w:t>
      </w:r>
      <w:r w:rsidRPr="00EB0057">
        <w:rPr>
          <w:rFonts w:ascii="Helvetica" w:hAnsi="Helvetica" w:cs="Helvetica"/>
        </w:rPr>
        <w:t xml:space="preserve">local authorities </w:t>
      </w:r>
      <w:r w:rsidR="00C3714B" w:rsidRPr="00EB0057">
        <w:rPr>
          <w:rFonts w:ascii="Helvetica" w:hAnsi="Helvetica" w:cs="Helvetica"/>
        </w:rPr>
        <w:t xml:space="preserve">in </w:t>
      </w:r>
      <w:r w:rsidR="000475A8">
        <w:rPr>
          <w:rFonts w:ascii="Helvetica" w:hAnsi="Helvetica" w:cs="Helvetica"/>
        </w:rPr>
        <w:t>the state</w:t>
      </w:r>
      <w:r w:rsidR="00314120" w:rsidRPr="00EB0057">
        <w:rPr>
          <w:rFonts w:ascii="Helvetica" w:hAnsi="Helvetica" w:cs="Helvetica"/>
        </w:rPr>
        <w:t>.</w:t>
      </w:r>
    </w:p>
    <w:p w14:paraId="10312D3F" w14:textId="77777777" w:rsidR="00757EC0" w:rsidRPr="00EB0057" w:rsidRDefault="00757EC0" w:rsidP="00987E62">
      <w:pPr>
        <w:numPr>
          <w:ilvl w:val="0"/>
          <w:numId w:val="10"/>
        </w:numPr>
        <w:autoSpaceDE w:val="0"/>
        <w:autoSpaceDN w:val="0"/>
        <w:adjustRightInd w:val="0"/>
        <w:spacing w:after="0" w:line="240" w:lineRule="auto"/>
        <w:ind w:left="284" w:hanging="284"/>
        <w:jc w:val="both"/>
        <w:rPr>
          <w:rFonts w:ascii="Helvetica" w:hAnsi="Helvetica" w:cs="Helvetica"/>
        </w:rPr>
      </w:pPr>
      <w:r w:rsidRPr="00EB0057">
        <w:rPr>
          <w:rFonts w:ascii="Helvetica" w:hAnsi="Helvetica" w:cs="Helvetica"/>
        </w:rPr>
        <w:t xml:space="preserve">Provide financial support to the consultant on time based on </w:t>
      </w:r>
      <w:r w:rsidR="000475A8">
        <w:rPr>
          <w:rFonts w:ascii="Helvetica" w:hAnsi="Helvetica" w:cs="Helvetica"/>
        </w:rPr>
        <w:t xml:space="preserve">signed contract </w:t>
      </w:r>
      <w:r w:rsidRPr="00EB0057">
        <w:rPr>
          <w:rFonts w:ascii="Helvetica" w:hAnsi="Helvetica" w:cs="Helvetica"/>
        </w:rPr>
        <w:t>agreement</w:t>
      </w:r>
      <w:r w:rsidR="00E76A18" w:rsidRPr="00EB0057">
        <w:rPr>
          <w:rFonts w:ascii="Helvetica" w:hAnsi="Helvetica" w:cs="Helvetica"/>
        </w:rPr>
        <w:t>.</w:t>
      </w:r>
    </w:p>
    <w:p w14:paraId="49A18CF3" w14:textId="77777777" w:rsidR="00757EC0" w:rsidRPr="00EB0057" w:rsidRDefault="00757EC0" w:rsidP="00987E62">
      <w:pPr>
        <w:numPr>
          <w:ilvl w:val="0"/>
          <w:numId w:val="10"/>
        </w:numPr>
        <w:autoSpaceDE w:val="0"/>
        <w:autoSpaceDN w:val="0"/>
        <w:adjustRightInd w:val="0"/>
        <w:spacing w:after="0" w:line="240" w:lineRule="auto"/>
        <w:ind w:left="284" w:hanging="284"/>
        <w:jc w:val="both"/>
        <w:rPr>
          <w:rFonts w:ascii="Helvetica" w:hAnsi="Helvetica" w:cs="Helvetica"/>
        </w:rPr>
      </w:pPr>
      <w:r w:rsidRPr="00EB0057">
        <w:rPr>
          <w:rFonts w:ascii="Helvetica" w:hAnsi="Helvetica" w:cs="Helvetica"/>
        </w:rPr>
        <w:t xml:space="preserve">Ensure the consultant and the working </w:t>
      </w:r>
      <w:r w:rsidR="000475A8">
        <w:rPr>
          <w:rFonts w:ascii="Helvetica" w:hAnsi="Helvetica" w:cs="Helvetica"/>
        </w:rPr>
        <w:t xml:space="preserve">team </w:t>
      </w:r>
      <w:r w:rsidRPr="00EB0057">
        <w:rPr>
          <w:rFonts w:ascii="Helvetica" w:hAnsi="Helvetica" w:cs="Helvetica"/>
        </w:rPr>
        <w:t xml:space="preserve">understand </w:t>
      </w:r>
      <w:r w:rsidR="000475A8">
        <w:rPr>
          <w:rFonts w:ascii="Helvetica" w:hAnsi="Helvetica" w:cs="Helvetica"/>
        </w:rPr>
        <w:t xml:space="preserve">the safeguarding policy </w:t>
      </w:r>
      <w:r w:rsidRPr="00EB0057">
        <w:rPr>
          <w:rFonts w:ascii="Helvetica" w:hAnsi="Helvetica" w:cs="Helvetica"/>
        </w:rPr>
        <w:t>and code of conduct.</w:t>
      </w:r>
    </w:p>
    <w:p w14:paraId="55A90F8E" w14:textId="77777777" w:rsidR="00757EC0" w:rsidRDefault="00757EC0" w:rsidP="00987E62">
      <w:pPr>
        <w:numPr>
          <w:ilvl w:val="0"/>
          <w:numId w:val="10"/>
        </w:numPr>
        <w:autoSpaceDE w:val="0"/>
        <w:autoSpaceDN w:val="0"/>
        <w:adjustRightInd w:val="0"/>
        <w:spacing w:after="0" w:line="240" w:lineRule="auto"/>
        <w:ind w:left="284" w:hanging="284"/>
        <w:jc w:val="both"/>
        <w:rPr>
          <w:rFonts w:ascii="Helvetica" w:hAnsi="Helvetica" w:cs="Helvetica"/>
        </w:rPr>
      </w:pPr>
      <w:r w:rsidRPr="00EB0057">
        <w:rPr>
          <w:rFonts w:ascii="Helvetica" w:hAnsi="Helvetica" w:cs="Helvetica"/>
        </w:rPr>
        <w:t xml:space="preserve">Ensure consent forms are available and used by the working teams. </w:t>
      </w:r>
    </w:p>
    <w:p w14:paraId="51C6AD27" w14:textId="77777777" w:rsidR="006A619B" w:rsidRPr="00023B4D" w:rsidRDefault="006A619B" w:rsidP="00023B4D">
      <w:pPr>
        <w:numPr>
          <w:ilvl w:val="0"/>
          <w:numId w:val="10"/>
        </w:numPr>
        <w:autoSpaceDE w:val="0"/>
        <w:autoSpaceDN w:val="0"/>
        <w:adjustRightInd w:val="0"/>
        <w:spacing w:after="0" w:line="240" w:lineRule="auto"/>
        <w:ind w:left="284" w:hanging="284"/>
        <w:jc w:val="both"/>
        <w:rPr>
          <w:rFonts w:ascii="Helvetica" w:hAnsi="Helvetica" w:cs="Helvetica"/>
          <w:color w:val="CC0099"/>
        </w:rPr>
      </w:pPr>
      <w:r w:rsidRPr="005E5CA8">
        <w:rPr>
          <w:rFonts w:ascii="Helvetica" w:hAnsi="Helvetica" w:cs="Helvetica"/>
        </w:rPr>
        <w:t xml:space="preserve">Ensure the MERL ethics guidelines are in place and considered by the working team.  </w:t>
      </w:r>
    </w:p>
    <w:p w14:paraId="4DED8097" w14:textId="77777777" w:rsidR="006049E9" w:rsidRPr="00EB0057" w:rsidRDefault="006049E9" w:rsidP="00563988">
      <w:pPr>
        <w:autoSpaceDE w:val="0"/>
        <w:autoSpaceDN w:val="0"/>
        <w:adjustRightInd w:val="0"/>
        <w:spacing w:after="0" w:line="240" w:lineRule="auto"/>
        <w:jc w:val="both"/>
        <w:rPr>
          <w:rFonts w:ascii="Helvetica" w:hAnsi="Helvetica" w:cs="Helvetica"/>
          <w:b/>
          <w:bCs/>
          <w:lang w:val="en-GB"/>
        </w:rPr>
      </w:pPr>
    </w:p>
    <w:p w14:paraId="2B6B0F60" w14:textId="77777777" w:rsidR="00123D43" w:rsidRPr="004C36F9" w:rsidRDefault="004C36F9" w:rsidP="00946B8A">
      <w:pPr>
        <w:pStyle w:val="ListParagraph"/>
        <w:numPr>
          <w:ilvl w:val="0"/>
          <w:numId w:val="25"/>
        </w:numPr>
        <w:spacing w:after="0" w:line="276" w:lineRule="auto"/>
        <w:ind w:left="284" w:hanging="284"/>
        <w:jc w:val="both"/>
        <w:rPr>
          <w:rFonts w:ascii="Helvetica" w:hAnsi="Helvetica" w:cs="Helvetica"/>
          <w:b/>
          <w:bCs/>
          <w:color w:val="0057B6"/>
          <w:lang w:val="en-GB"/>
        </w:rPr>
      </w:pPr>
      <w:r w:rsidRPr="004C36F9">
        <w:rPr>
          <w:rFonts w:ascii="Helvetica" w:hAnsi="Helvetica" w:cs="Helvetica"/>
          <w:b/>
          <w:bCs/>
          <w:color w:val="0057B6"/>
          <w:lang w:val="en-GB"/>
        </w:rPr>
        <w:t xml:space="preserve">Deliverables </w:t>
      </w:r>
      <w:r>
        <w:rPr>
          <w:rFonts w:ascii="Helvetica" w:hAnsi="Helvetica" w:cs="Helvetica"/>
          <w:b/>
          <w:bCs/>
          <w:color w:val="0057B6"/>
          <w:lang w:val="en-GB"/>
        </w:rPr>
        <w:t>and Outputs:</w:t>
      </w:r>
    </w:p>
    <w:p w14:paraId="4539ACA4" w14:textId="77777777" w:rsidR="00907C8D" w:rsidRPr="004C36F9" w:rsidRDefault="004C36F9" w:rsidP="00907C8D">
      <w:pPr>
        <w:autoSpaceDE w:val="0"/>
        <w:autoSpaceDN w:val="0"/>
        <w:adjustRightInd w:val="0"/>
        <w:spacing w:after="0"/>
        <w:jc w:val="both"/>
        <w:rPr>
          <w:rFonts w:ascii="Helvetica" w:hAnsi="Helvetica" w:cs="Helvetica"/>
          <w:lang w:val="en-GB"/>
        </w:rPr>
      </w:pPr>
      <w:r>
        <w:rPr>
          <w:rFonts w:ascii="Helvetica" w:hAnsi="Helvetica" w:cs="Helvetica"/>
          <w:lang w:val="en-GB"/>
        </w:rPr>
        <w:t xml:space="preserve">Below are the expected deliverables by the consultant based on close </w:t>
      </w:r>
      <w:r w:rsidR="00907C8D" w:rsidRPr="004C36F9">
        <w:rPr>
          <w:rFonts w:ascii="Helvetica" w:hAnsi="Helvetica" w:cs="Helvetica"/>
          <w:lang w:val="en-GB"/>
        </w:rPr>
        <w:t>consultation with the Project Manager</w:t>
      </w:r>
      <w:r>
        <w:rPr>
          <w:rFonts w:ascii="Helvetica" w:hAnsi="Helvetica" w:cs="Helvetica"/>
          <w:lang w:val="en-GB"/>
        </w:rPr>
        <w:t>:</w:t>
      </w:r>
    </w:p>
    <w:p w14:paraId="50A0F674" w14:textId="77777777"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lang w:val="en-GB"/>
        </w:rPr>
        <w:t>An inception report highlighting methodology</w:t>
      </w:r>
      <w:r w:rsidR="00F30460">
        <w:rPr>
          <w:rFonts w:ascii="Helvetica" w:hAnsi="Helvetica" w:cs="Helvetica"/>
          <w:lang w:val="en-GB"/>
        </w:rPr>
        <w:t xml:space="preserve">, </w:t>
      </w:r>
      <w:r w:rsidRPr="001735C1">
        <w:rPr>
          <w:rFonts w:ascii="Helvetica" w:hAnsi="Helvetica" w:cs="Helvetica"/>
          <w:lang w:val="en-GB"/>
        </w:rPr>
        <w:t>detailed work plan</w:t>
      </w:r>
      <w:r w:rsidR="00F30460">
        <w:rPr>
          <w:rFonts w:ascii="Helvetica" w:hAnsi="Helvetica" w:cs="Helvetica"/>
          <w:lang w:val="en-GB"/>
        </w:rPr>
        <w:t>,</w:t>
      </w:r>
      <w:r w:rsidRPr="001735C1">
        <w:rPr>
          <w:rFonts w:ascii="Helvetica" w:hAnsi="Helvetica" w:cs="Helvetica"/>
          <w:lang w:val="en-GB"/>
        </w:rPr>
        <w:t xml:space="preserve"> </w:t>
      </w:r>
      <w:r w:rsidR="00F30460" w:rsidRPr="00F30460">
        <w:rPr>
          <w:rFonts w:ascii="Helvetica" w:hAnsi="Helvetica" w:cs="Helvetica"/>
          <w:lang w:val="en-GB"/>
        </w:rPr>
        <w:t xml:space="preserve">templates for assessment, </w:t>
      </w:r>
      <w:r w:rsidR="00F30460">
        <w:rPr>
          <w:rFonts w:ascii="Helvetica" w:hAnsi="Helvetica" w:cs="Helvetica"/>
          <w:lang w:val="en-GB"/>
        </w:rPr>
        <w:t xml:space="preserve">assessment </w:t>
      </w:r>
      <w:r w:rsidR="00F30460" w:rsidRPr="00F30460">
        <w:rPr>
          <w:rFonts w:ascii="Helvetica" w:hAnsi="Helvetica" w:cs="Helvetica"/>
          <w:lang w:val="en-GB"/>
        </w:rPr>
        <w:t>teams</w:t>
      </w:r>
      <w:r w:rsidR="00F30460">
        <w:rPr>
          <w:rFonts w:ascii="Helvetica" w:hAnsi="Helvetica" w:cs="Helvetica"/>
          <w:lang w:val="en-GB"/>
        </w:rPr>
        <w:t xml:space="preserve">, etc </w:t>
      </w:r>
      <w:r w:rsidRPr="001735C1">
        <w:rPr>
          <w:rFonts w:ascii="Helvetica" w:hAnsi="Helvetica" w:cs="Helvetica"/>
          <w:lang w:val="en-GB"/>
        </w:rPr>
        <w:t xml:space="preserve">as well as the </w:t>
      </w:r>
      <w:r w:rsidRPr="00F30460">
        <w:rPr>
          <w:rFonts w:ascii="Helvetica" w:hAnsi="Helvetica" w:cs="Helvetica"/>
          <w:b/>
          <w:bCs/>
          <w:lang w:val="en-GB"/>
        </w:rPr>
        <w:t>budget</w:t>
      </w:r>
      <w:r w:rsidR="001735C1">
        <w:rPr>
          <w:rFonts w:ascii="Helvetica" w:hAnsi="Helvetica" w:cs="Helvetica"/>
          <w:lang w:val="en-GB"/>
        </w:rPr>
        <w:t xml:space="preserve"> to be </w:t>
      </w:r>
      <w:r w:rsidRPr="00F30460">
        <w:rPr>
          <w:rFonts w:ascii="Helvetica" w:hAnsi="Helvetica" w:cs="Helvetica"/>
          <w:b/>
          <w:bCs/>
          <w:u w:val="single"/>
          <w:lang w:val="en-GB"/>
        </w:rPr>
        <w:t xml:space="preserve">reviewed and approved </w:t>
      </w:r>
      <w:r w:rsidRPr="001735C1">
        <w:rPr>
          <w:rFonts w:ascii="Helvetica" w:hAnsi="Helvetica" w:cs="Helvetica"/>
          <w:lang w:val="en-GB"/>
        </w:rPr>
        <w:t>by Plan International Sudan.</w:t>
      </w:r>
    </w:p>
    <w:p w14:paraId="4A1BA90A" w14:textId="77777777" w:rsidR="0083451D" w:rsidRDefault="0083451D" w:rsidP="0083451D">
      <w:pPr>
        <w:numPr>
          <w:ilvl w:val="0"/>
          <w:numId w:val="10"/>
        </w:numPr>
        <w:autoSpaceDE w:val="0"/>
        <w:autoSpaceDN w:val="0"/>
        <w:adjustRightInd w:val="0"/>
        <w:spacing w:after="0" w:line="240" w:lineRule="auto"/>
        <w:jc w:val="both"/>
        <w:rPr>
          <w:rFonts w:ascii="Helvetica" w:hAnsi="Helvetica" w:cs="Helvetica"/>
          <w:lang w:val="en-GB"/>
        </w:rPr>
      </w:pPr>
      <w:r w:rsidRPr="00EB0057">
        <w:rPr>
          <w:rFonts w:ascii="Helvetica" w:hAnsi="Helvetica" w:cs="Helvetica"/>
          <w:lang w:val="en-GB"/>
        </w:rPr>
        <w:t xml:space="preserve">Conduct a desk review of key relevant documents and </w:t>
      </w:r>
      <w:r w:rsidRPr="00EB0057">
        <w:rPr>
          <w:rFonts w:ascii="Helvetica" w:hAnsi="Helvetica" w:cs="Helvetica"/>
        </w:rPr>
        <w:t xml:space="preserve">literature (both internal and external) to </w:t>
      </w:r>
      <w:r>
        <w:rPr>
          <w:rFonts w:ascii="Helvetica" w:hAnsi="Helvetica" w:cs="Helvetica"/>
        </w:rPr>
        <w:t xml:space="preserve">have clear </w:t>
      </w:r>
      <w:r w:rsidRPr="00EB0057">
        <w:rPr>
          <w:rFonts w:ascii="Helvetica" w:hAnsi="Helvetica" w:cs="Helvetica"/>
        </w:rPr>
        <w:t xml:space="preserve">understanding </w:t>
      </w:r>
      <w:r>
        <w:rPr>
          <w:rFonts w:ascii="Helvetica" w:hAnsi="Helvetica" w:cs="Helvetica"/>
        </w:rPr>
        <w:t>of</w:t>
      </w:r>
      <w:r w:rsidRPr="00EB0057">
        <w:rPr>
          <w:rFonts w:ascii="Helvetica" w:hAnsi="Helvetica" w:cs="Helvetica"/>
        </w:rPr>
        <w:t xml:space="preserve"> the </w:t>
      </w:r>
      <w:r w:rsidRPr="00EB0057">
        <w:rPr>
          <w:rFonts w:ascii="Helvetica" w:hAnsi="Helvetica" w:cs="Helvetica"/>
          <w:lang w:val="en-GB"/>
        </w:rPr>
        <w:t>contextual framework</w:t>
      </w:r>
      <w:r w:rsidR="00D1340E">
        <w:rPr>
          <w:rFonts w:ascii="Helvetica" w:hAnsi="Helvetica" w:cs="Helvetica"/>
          <w:lang w:val="en-GB"/>
        </w:rPr>
        <w:t>.</w:t>
      </w:r>
    </w:p>
    <w:p w14:paraId="2230C9DD" w14:textId="77777777" w:rsidR="00D1340E" w:rsidRDefault="00D1340E" w:rsidP="00D1340E">
      <w:pPr>
        <w:numPr>
          <w:ilvl w:val="0"/>
          <w:numId w:val="10"/>
        </w:numPr>
        <w:autoSpaceDE w:val="0"/>
        <w:autoSpaceDN w:val="0"/>
        <w:adjustRightInd w:val="0"/>
        <w:spacing w:after="0" w:line="240" w:lineRule="auto"/>
        <w:jc w:val="both"/>
        <w:rPr>
          <w:rFonts w:ascii="Helvetica" w:hAnsi="Helvetica" w:cs="Helvetica"/>
          <w:lang w:val="en-GB"/>
        </w:rPr>
      </w:pPr>
      <w:r>
        <w:rPr>
          <w:rFonts w:ascii="Helvetica" w:hAnsi="Helvetica" w:cs="Helvetica"/>
          <w:lang w:val="en-GB"/>
        </w:rPr>
        <w:t>Provide final version of data collection tools</w:t>
      </w:r>
      <w:r w:rsidR="005E5CA8">
        <w:rPr>
          <w:rFonts w:ascii="Helvetica" w:hAnsi="Helvetica" w:cs="Helvetica"/>
          <w:lang w:val="en-GB"/>
        </w:rPr>
        <w:t>, methodology and analysis</w:t>
      </w:r>
      <w:r w:rsidR="006A619B">
        <w:rPr>
          <w:rFonts w:ascii="Helvetica" w:hAnsi="Helvetica" w:cs="Helvetica"/>
          <w:lang w:val="en-GB"/>
        </w:rPr>
        <w:t>.</w:t>
      </w:r>
    </w:p>
    <w:p w14:paraId="44BCE5F9" w14:textId="77777777" w:rsidR="00D1340E" w:rsidRDefault="00D1340E" w:rsidP="00D1340E">
      <w:pPr>
        <w:numPr>
          <w:ilvl w:val="0"/>
          <w:numId w:val="10"/>
        </w:numPr>
        <w:autoSpaceDE w:val="0"/>
        <w:autoSpaceDN w:val="0"/>
        <w:adjustRightInd w:val="0"/>
        <w:spacing w:after="0" w:line="240" w:lineRule="auto"/>
        <w:jc w:val="both"/>
        <w:rPr>
          <w:rFonts w:ascii="Helvetica" w:hAnsi="Helvetica" w:cs="Helvetica"/>
          <w:lang w:val="en-GB"/>
        </w:rPr>
      </w:pPr>
      <w:r w:rsidRPr="003F6EC3">
        <w:rPr>
          <w:rFonts w:ascii="Helvetica" w:hAnsi="Helvetica" w:cs="Helvetica"/>
          <w:lang w:val="en-GB"/>
        </w:rPr>
        <w:t>Carry out and administer data collection</w:t>
      </w:r>
      <w:r>
        <w:rPr>
          <w:rFonts w:ascii="Helvetica" w:hAnsi="Helvetica" w:cs="Helvetica"/>
          <w:lang w:val="en-GB"/>
        </w:rPr>
        <w:t xml:space="preserve"> and a</w:t>
      </w:r>
      <w:r w:rsidRPr="003F6EC3">
        <w:rPr>
          <w:rFonts w:ascii="Helvetica" w:hAnsi="Helvetica" w:cs="Helvetica"/>
          <w:lang w:val="en-GB"/>
        </w:rPr>
        <w:t>nalys</w:t>
      </w:r>
      <w:r>
        <w:rPr>
          <w:rFonts w:ascii="Helvetica" w:hAnsi="Helvetica" w:cs="Helvetica"/>
          <w:lang w:val="en-GB"/>
        </w:rPr>
        <w:t>is for reporting</w:t>
      </w:r>
    </w:p>
    <w:p w14:paraId="1DCF4E43" w14:textId="77777777" w:rsidR="004C36F9" w:rsidRPr="001735C1" w:rsidRDefault="004C36F9" w:rsidP="001735C1">
      <w:pPr>
        <w:pStyle w:val="ListParagraph"/>
        <w:numPr>
          <w:ilvl w:val="0"/>
          <w:numId w:val="10"/>
        </w:numPr>
        <w:spacing w:after="0" w:line="240" w:lineRule="auto"/>
        <w:ind w:right="66"/>
        <w:jc w:val="both"/>
        <w:rPr>
          <w:rFonts w:ascii="Helvetica" w:hAnsi="Helvetica" w:cs="Helvetica"/>
        </w:rPr>
      </w:pPr>
      <w:r w:rsidRPr="001735C1">
        <w:rPr>
          <w:rFonts w:ascii="Helvetica" w:hAnsi="Helvetica" w:cs="Helvetica"/>
        </w:rPr>
        <w:t xml:space="preserve">A draft report in English with rounds of feedbacks </w:t>
      </w:r>
      <w:r w:rsidR="00F30460">
        <w:rPr>
          <w:rFonts w:ascii="Helvetica" w:hAnsi="Helvetica" w:cs="Helvetica"/>
        </w:rPr>
        <w:t xml:space="preserve">with </w:t>
      </w:r>
      <w:r w:rsidRPr="001735C1">
        <w:rPr>
          <w:rFonts w:ascii="Helvetica" w:hAnsi="Helvetica" w:cs="Helvetica"/>
        </w:rPr>
        <w:t>from Plan</w:t>
      </w:r>
      <w:r w:rsidR="00F30460">
        <w:rPr>
          <w:rFonts w:ascii="Helvetica" w:hAnsi="Helvetica" w:cs="Helvetica"/>
        </w:rPr>
        <w:t xml:space="preserve"> International Sudan</w:t>
      </w:r>
      <w:r w:rsidRPr="001735C1">
        <w:rPr>
          <w:rFonts w:ascii="Helvetica" w:hAnsi="Helvetica" w:cs="Helvetica"/>
        </w:rPr>
        <w:t xml:space="preserve"> should be expected. </w:t>
      </w:r>
    </w:p>
    <w:p w14:paraId="34FA1AC9" w14:textId="77777777" w:rsidR="004C36F9" w:rsidRDefault="004C36F9" w:rsidP="004D66E8">
      <w:pPr>
        <w:numPr>
          <w:ilvl w:val="0"/>
          <w:numId w:val="10"/>
        </w:numPr>
        <w:autoSpaceDE w:val="0"/>
        <w:autoSpaceDN w:val="0"/>
        <w:adjustRightInd w:val="0"/>
        <w:spacing w:after="0" w:line="240" w:lineRule="auto"/>
        <w:jc w:val="both"/>
        <w:rPr>
          <w:rFonts w:ascii="Helvetica" w:hAnsi="Helvetica" w:cs="Helvetica"/>
          <w:bCs/>
          <w:lang w:val="en-GB"/>
        </w:rPr>
      </w:pPr>
      <w:r w:rsidRPr="001735C1">
        <w:rPr>
          <w:rFonts w:ascii="Helvetica" w:hAnsi="Helvetica" w:cs="Helvetica"/>
        </w:rPr>
        <w:t xml:space="preserve">Final assessment report </w:t>
      </w:r>
      <w:r w:rsidR="00F30460">
        <w:rPr>
          <w:rFonts w:ascii="Helvetica" w:hAnsi="Helvetica" w:cs="Helvetica"/>
        </w:rPr>
        <w:t xml:space="preserve">should also be </w:t>
      </w:r>
      <w:r w:rsidRPr="001735C1">
        <w:rPr>
          <w:rFonts w:ascii="Helvetica" w:hAnsi="Helvetica" w:cs="Helvetica"/>
        </w:rPr>
        <w:t xml:space="preserve">submitted in electronic version </w:t>
      </w:r>
      <w:r w:rsidR="003565E9">
        <w:rPr>
          <w:rFonts w:ascii="Helvetica" w:hAnsi="Helvetica" w:cs="Helvetica"/>
        </w:rPr>
        <w:t>incorporating t</w:t>
      </w:r>
      <w:r w:rsidR="00052B18">
        <w:rPr>
          <w:rFonts w:ascii="Helvetica" w:hAnsi="Helvetica" w:cs="Helvetica"/>
        </w:rPr>
        <w:t xml:space="preserve">he main </w:t>
      </w:r>
      <w:r w:rsidR="003F6EC3" w:rsidRPr="003F6EC3">
        <w:rPr>
          <w:rFonts w:ascii="Helvetica" w:hAnsi="Helvetica" w:cs="Helvetica"/>
          <w:bCs/>
          <w:lang w:val="en-GB"/>
        </w:rPr>
        <w:t>benchmark</w:t>
      </w:r>
      <w:r w:rsidR="00052B18">
        <w:rPr>
          <w:rFonts w:ascii="Helvetica" w:hAnsi="Helvetica" w:cs="Helvetica"/>
          <w:bCs/>
          <w:lang w:val="en-GB"/>
        </w:rPr>
        <w:t>s</w:t>
      </w:r>
      <w:r w:rsidR="003F6EC3" w:rsidRPr="003F6EC3">
        <w:rPr>
          <w:rFonts w:ascii="Helvetica" w:hAnsi="Helvetica" w:cs="Helvetica"/>
          <w:bCs/>
          <w:lang w:val="en-GB"/>
        </w:rPr>
        <w:t>, recommend</w:t>
      </w:r>
      <w:r w:rsidR="00052B18">
        <w:rPr>
          <w:rFonts w:ascii="Helvetica" w:hAnsi="Helvetica" w:cs="Helvetica"/>
          <w:bCs/>
          <w:lang w:val="en-GB"/>
        </w:rPr>
        <w:t>ations</w:t>
      </w:r>
      <w:r w:rsidR="003F6EC3" w:rsidRPr="003F6EC3">
        <w:rPr>
          <w:rFonts w:ascii="Helvetica" w:hAnsi="Helvetica" w:cs="Helvetica"/>
          <w:bCs/>
          <w:lang w:val="en-GB"/>
        </w:rPr>
        <w:t xml:space="preserve"> </w:t>
      </w:r>
      <w:r w:rsidR="00052B18">
        <w:rPr>
          <w:rFonts w:ascii="Helvetica" w:hAnsi="Helvetica" w:cs="Helvetica"/>
          <w:bCs/>
          <w:lang w:val="en-GB"/>
        </w:rPr>
        <w:t xml:space="preserve">and finding on </w:t>
      </w:r>
      <w:r w:rsidR="003565E9">
        <w:rPr>
          <w:rFonts w:ascii="Helvetica" w:hAnsi="Helvetica" w:cs="Helvetica"/>
          <w:bCs/>
          <w:lang w:val="en-GB"/>
        </w:rPr>
        <w:t>existing programs</w:t>
      </w:r>
      <w:r w:rsidR="00C4050A">
        <w:rPr>
          <w:rFonts w:ascii="Helvetica" w:hAnsi="Helvetica" w:cs="Helvetica"/>
          <w:bCs/>
          <w:lang w:val="en-GB"/>
        </w:rPr>
        <w:t>.</w:t>
      </w:r>
    </w:p>
    <w:p w14:paraId="79E25E91" w14:textId="77777777" w:rsidR="00C4050A" w:rsidRPr="00052B18" w:rsidRDefault="00C4050A" w:rsidP="004D66E8">
      <w:pPr>
        <w:numPr>
          <w:ilvl w:val="0"/>
          <w:numId w:val="10"/>
        </w:numPr>
        <w:autoSpaceDE w:val="0"/>
        <w:autoSpaceDN w:val="0"/>
        <w:adjustRightInd w:val="0"/>
        <w:spacing w:after="0" w:line="240" w:lineRule="auto"/>
        <w:jc w:val="both"/>
        <w:rPr>
          <w:rFonts w:ascii="Helvetica" w:hAnsi="Helvetica" w:cs="Helvetica"/>
          <w:bCs/>
          <w:lang w:val="en-GB"/>
        </w:rPr>
      </w:pPr>
      <w:r>
        <w:rPr>
          <w:rFonts w:ascii="Helvetica" w:hAnsi="Helvetica" w:cs="Helvetica"/>
          <w:bCs/>
          <w:lang w:val="en-GB"/>
        </w:rPr>
        <w:t>Provide a copy of the r</w:t>
      </w:r>
      <w:r w:rsidR="007A1CC2">
        <w:rPr>
          <w:rFonts w:ascii="Helvetica" w:hAnsi="Helvetica" w:cs="Helvetica"/>
          <w:bCs/>
          <w:lang w:val="en-GB"/>
        </w:rPr>
        <w:t>a</w:t>
      </w:r>
      <w:r>
        <w:rPr>
          <w:rFonts w:ascii="Helvetica" w:hAnsi="Helvetica" w:cs="Helvetica"/>
          <w:bCs/>
          <w:lang w:val="en-GB"/>
        </w:rPr>
        <w:t xml:space="preserve">w data either soft or hard for documentation or further analysis if needed. </w:t>
      </w:r>
    </w:p>
    <w:p w14:paraId="7C52E0CD" w14:textId="77777777" w:rsidR="007F6AFF" w:rsidRDefault="007F6AFF" w:rsidP="007F6AFF">
      <w:pPr>
        <w:spacing w:after="0" w:line="240" w:lineRule="auto"/>
        <w:jc w:val="both"/>
        <w:rPr>
          <w:rFonts w:ascii="Helvetica" w:hAnsi="Helvetica" w:cs="Helvetica"/>
          <w:b/>
          <w:bCs/>
          <w:u w:val="single"/>
          <w:lang w:val="en-GB"/>
        </w:rPr>
      </w:pPr>
    </w:p>
    <w:p w14:paraId="128709B1" w14:textId="77777777" w:rsidR="004C36F9" w:rsidRPr="004C36F9" w:rsidRDefault="004C36F9" w:rsidP="00FD1C57">
      <w:pPr>
        <w:pStyle w:val="ListParagraph"/>
        <w:numPr>
          <w:ilvl w:val="0"/>
          <w:numId w:val="25"/>
        </w:numPr>
        <w:spacing w:after="0" w:line="276" w:lineRule="auto"/>
        <w:jc w:val="both"/>
        <w:rPr>
          <w:rFonts w:ascii="Helvetica" w:hAnsi="Helvetica" w:cs="Helvetica"/>
          <w:b/>
          <w:bCs/>
          <w:color w:val="0057B6"/>
          <w:lang w:val="en-GB"/>
        </w:rPr>
      </w:pPr>
      <w:r w:rsidRPr="004C36F9">
        <w:rPr>
          <w:rFonts w:ascii="Helvetica" w:hAnsi="Helvetica" w:cs="Helvetica"/>
          <w:b/>
          <w:bCs/>
          <w:color w:val="0057B6"/>
          <w:lang w:val="en-GB"/>
        </w:rPr>
        <w:t>Expertise and Experience of the Consultant</w:t>
      </w:r>
    </w:p>
    <w:p w14:paraId="618B9075" w14:textId="77777777" w:rsidR="004C36F9" w:rsidRPr="00EB0057" w:rsidRDefault="004C36F9" w:rsidP="004C36F9">
      <w:pPr>
        <w:keepNext/>
        <w:keepLines/>
        <w:spacing w:after="0" w:line="240" w:lineRule="auto"/>
        <w:jc w:val="both"/>
        <w:outlineLvl w:val="0"/>
        <w:rPr>
          <w:rFonts w:ascii="Helvetica" w:hAnsi="Helvetica" w:cs="Helvetica"/>
          <w:b/>
          <w:bCs/>
          <w:lang w:val="en-GB"/>
        </w:rPr>
      </w:pPr>
      <w:r w:rsidRPr="00EB0057">
        <w:rPr>
          <w:rFonts w:ascii="Helvetica" w:hAnsi="Helvetica" w:cs="Helvetica"/>
          <w:lang w:val="en-GB"/>
        </w:rPr>
        <w:t>The consultancy team should be a multi-disciplinary to ensure covering the following skills:</w:t>
      </w:r>
    </w:p>
    <w:p w14:paraId="4231CB72" w14:textId="77777777" w:rsidR="00052B18" w:rsidRDefault="00052B18" w:rsidP="00052B18">
      <w:pPr>
        <w:pStyle w:val="ListParagraph"/>
        <w:numPr>
          <w:ilvl w:val="0"/>
          <w:numId w:val="13"/>
        </w:numPr>
        <w:spacing w:after="240" w:line="260" w:lineRule="exact"/>
        <w:rPr>
          <w:rFonts w:ascii="Helvetica Light" w:hAnsi="Helvetica Light"/>
        </w:rPr>
      </w:pPr>
      <w:r w:rsidRPr="00CA080D">
        <w:rPr>
          <w:rFonts w:ascii="Helvetica Light" w:hAnsi="Helvetica Light"/>
        </w:rPr>
        <w:t>Track-record of previous high-quality assessments and mappings</w:t>
      </w:r>
      <w:r>
        <w:rPr>
          <w:rFonts w:ascii="Helvetica Light" w:hAnsi="Helvetica Light"/>
        </w:rPr>
        <w:t xml:space="preserve"> experience, including</w:t>
      </w:r>
      <w:r w:rsidR="001A7F50">
        <w:rPr>
          <w:rFonts w:ascii="Helvetica Light" w:hAnsi="Helvetica Light"/>
        </w:rPr>
        <w:t xml:space="preserve"> using </w:t>
      </w:r>
      <w:r>
        <w:rPr>
          <w:rFonts w:ascii="Helvetica Light" w:hAnsi="Helvetica Light"/>
        </w:rPr>
        <w:t>participatory approaches</w:t>
      </w:r>
      <w:r w:rsidR="00AD3067">
        <w:rPr>
          <w:rFonts w:ascii="Helvetica Light" w:hAnsi="Helvetica Light"/>
        </w:rPr>
        <w:t xml:space="preserve"> particular in the areas of protection and social norms.</w:t>
      </w:r>
    </w:p>
    <w:p w14:paraId="0B56A052" w14:textId="77777777" w:rsidR="004C36F9" w:rsidRPr="00AD3067" w:rsidRDefault="004C36F9" w:rsidP="00AD3067">
      <w:pPr>
        <w:pStyle w:val="ListParagraph"/>
        <w:numPr>
          <w:ilvl w:val="0"/>
          <w:numId w:val="13"/>
        </w:numPr>
        <w:spacing w:after="240" w:line="260" w:lineRule="exact"/>
        <w:rPr>
          <w:rFonts w:ascii="Helvetica Light" w:hAnsi="Helvetica Light"/>
        </w:rPr>
      </w:pPr>
      <w:r w:rsidRPr="00AD3067">
        <w:rPr>
          <w:rFonts w:ascii="Helvetica" w:hAnsi="Helvetica" w:cs="Helvetica"/>
          <w:lang w:val="en-GB"/>
        </w:rPr>
        <w:t>Familiar with participatory approaches and having strong participatory methodology and experience,</w:t>
      </w:r>
    </w:p>
    <w:p w14:paraId="15511D58" w14:textId="77777777" w:rsidR="004C36F9" w:rsidRPr="00EB0057" w:rsidRDefault="004C36F9" w:rsidP="004C36F9">
      <w:pPr>
        <w:pStyle w:val="ListParagraph"/>
        <w:numPr>
          <w:ilvl w:val="0"/>
          <w:numId w:val="13"/>
        </w:numPr>
        <w:tabs>
          <w:tab w:val="left" w:pos="270"/>
        </w:tabs>
        <w:spacing w:after="0" w:line="240" w:lineRule="auto"/>
        <w:ind w:right="66"/>
        <w:jc w:val="both"/>
        <w:rPr>
          <w:rFonts w:ascii="Helvetica" w:hAnsi="Helvetica" w:cs="Helvetica"/>
        </w:rPr>
      </w:pPr>
      <w:r w:rsidRPr="00EB0057">
        <w:rPr>
          <w:rFonts w:ascii="Helvetica" w:hAnsi="Helvetica" w:cs="Helvetica"/>
        </w:rPr>
        <w:t xml:space="preserve">Experience in carrying out </w:t>
      </w:r>
      <w:r w:rsidR="00D1340E">
        <w:rPr>
          <w:rFonts w:ascii="Helvetica" w:hAnsi="Helvetica" w:cs="Helvetica"/>
        </w:rPr>
        <w:t>similar assessment/</w:t>
      </w:r>
      <w:r w:rsidRPr="00EB0057">
        <w:rPr>
          <w:rFonts w:ascii="Helvetica" w:hAnsi="Helvetica" w:cs="Helvetica"/>
        </w:rPr>
        <w:t>research</w:t>
      </w:r>
      <w:r w:rsidR="00D1340E">
        <w:rPr>
          <w:rFonts w:ascii="Helvetica" w:hAnsi="Helvetica" w:cs="Helvetica"/>
        </w:rPr>
        <w:t>.</w:t>
      </w:r>
    </w:p>
    <w:p w14:paraId="63DF6B3E" w14:textId="77777777" w:rsidR="004C36F9" w:rsidRPr="00EB0057" w:rsidRDefault="004C36F9" w:rsidP="004C36F9">
      <w:pPr>
        <w:numPr>
          <w:ilvl w:val="0"/>
          <w:numId w:val="13"/>
        </w:numPr>
        <w:spacing w:after="0" w:line="240" w:lineRule="auto"/>
        <w:jc w:val="both"/>
        <w:rPr>
          <w:rFonts w:ascii="Helvetica" w:hAnsi="Helvetica" w:cs="Helvetica"/>
          <w:lang w:val="en-GB"/>
        </w:rPr>
      </w:pPr>
      <w:r w:rsidRPr="00EB0057">
        <w:rPr>
          <w:rFonts w:ascii="Helvetica" w:hAnsi="Helvetica" w:cs="Helvetica"/>
          <w:lang w:val="en-GB"/>
        </w:rPr>
        <w:t>Have a minimum of a BSC degree in the fields of Social Sciences or any other related fields,</w:t>
      </w:r>
    </w:p>
    <w:p w14:paraId="0D222529" w14:textId="77777777" w:rsidR="004C36F9" w:rsidRPr="00EB0057" w:rsidRDefault="00AD3067" w:rsidP="004C36F9">
      <w:pPr>
        <w:numPr>
          <w:ilvl w:val="0"/>
          <w:numId w:val="13"/>
        </w:numPr>
        <w:spacing w:after="0" w:line="240" w:lineRule="auto"/>
        <w:jc w:val="both"/>
        <w:rPr>
          <w:rFonts w:ascii="Helvetica" w:hAnsi="Helvetica" w:cs="Helvetica"/>
          <w:lang w:val="en-GB"/>
        </w:rPr>
      </w:pPr>
      <w:r>
        <w:rPr>
          <w:rFonts w:ascii="Helvetica" w:hAnsi="Helvetica" w:cs="Helvetica"/>
          <w:lang w:val="en-GB"/>
        </w:rPr>
        <w:t xml:space="preserve">Know how to </w:t>
      </w:r>
      <w:r w:rsidR="004C36F9" w:rsidRPr="00EB0057">
        <w:rPr>
          <w:rFonts w:ascii="Helvetica" w:hAnsi="Helvetica" w:cs="Helvetica"/>
          <w:lang w:val="en-GB"/>
        </w:rPr>
        <w:t>undertak</w:t>
      </w:r>
      <w:r>
        <w:rPr>
          <w:rFonts w:ascii="Helvetica" w:hAnsi="Helvetica" w:cs="Helvetica"/>
          <w:lang w:val="en-GB"/>
        </w:rPr>
        <w:t>e</w:t>
      </w:r>
      <w:r w:rsidR="004C36F9" w:rsidRPr="00EB0057">
        <w:rPr>
          <w:rFonts w:ascii="Helvetica" w:hAnsi="Helvetica" w:cs="Helvetica"/>
          <w:lang w:val="en-GB"/>
        </w:rPr>
        <w:t xml:space="preserve"> desk reviews, as well as rapid assessments</w:t>
      </w:r>
      <w:r w:rsidR="001A7F50">
        <w:rPr>
          <w:rFonts w:ascii="Helvetica" w:hAnsi="Helvetica" w:cs="Helvetica"/>
          <w:lang w:val="en-GB"/>
        </w:rPr>
        <w:t>, qualitative and quant</w:t>
      </w:r>
      <w:r w:rsidR="005E4021">
        <w:rPr>
          <w:rFonts w:ascii="Helvetica" w:hAnsi="Helvetica" w:cs="Helvetica"/>
          <w:lang w:val="en-GB"/>
        </w:rPr>
        <w:t>it</w:t>
      </w:r>
      <w:r w:rsidR="001A7F50">
        <w:rPr>
          <w:rFonts w:ascii="Helvetica" w:hAnsi="Helvetica" w:cs="Helvetica"/>
          <w:lang w:val="en-GB"/>
        </w:rPr>
        <w:t>ative data collection</w:t>
      </w:r>
      <w:r w:rsidR="004C36F9" w:rsidRPr="00EB0057">
        <w:rPr>
          <w:rFonts w:ascii="Helvetica" w:hAnsi="Helvetica" w:cs="Helvetica"/>
          <w:lang w:val="en-GB"/>
        </w:rPr>
        <w:t xml:space="preserve"> &amp; or evaluations,</w:t>
      </w:r>
    </w:p>
    <w:p w14:paraId="71F83E21" w14:textId="77777777" w:rsidR="004C36F9" w:rsidRPr="00EB0057" w:rsidRDefault="004C36F9" w:rsidP="004C36F9">
      <w:pPr>
        <w:pStyle w:val="NoSpacing"/>
        <w:numPr>
          <w:ilvl w:val="0"/>
          <w:numId w:val="13"/>
        </w:numPr>
        <w:jc w:val="both"/>
        <w:rPr>
          <w:rFonts w:ascii="Helvetica" w:hAnsi="Helvetica" w:cs="Helvetica"/>
          <w:b/>
          <w:bCs/>
        </w:rPr>
      </w:pPr>
      <w:r w:rsidRPr="00EB0057">
        <w:rPr>
          <w:rFonts w:ascii="Helvetica" w:hAnsi="Helvetica" w:cs="Helvetica"/>
          <w:lang w:val="en-GB"/>
        </w:rPr>
        <w:t>Technical competence in child protection and community development</w:t>
      </w:r>
      <w:r w:rsidRPr="00EB0057">
        <w:rPr>
          <w:rFonts w:ascii="Helvetica" w:hAnsi="Helvetica" w:cs="Helvetica"/>
          <w:b/>
          <w:bCs/>
        </w:rPr>
        <w:t>,</w:t>
      </w:r>
    </w:p>
    <w:p w14:paraId="5B746695" w14:textId="77777777" w:rsidR="00573F74" w:rsidRDefault="004C36F9" w:rsidP="00573F74">
      <w:pPr>
        <w:pStyle w:val="ListParagraph"/>
        <w:numPr>
          <w:ilvl w:val="0"/>
          <w:numId w:val="13"/>
        </w:numPr>
        <w:spacing w:after="0" w:line="240" w:lineRule="auto"/>
        <w:ind w:right="66"/>
        <w:jc w:val="both"/>
        <w:rPr>
          <w:rFonts w:ascii="Helvetica" w:hAnsi="Helvetica" w:cs="Helvetica"/>
        </w:rPr>
      </w:pPr>
      <w:r w:rsidRPr="00EB0057">
        <w:rPr>
          <w:rFonts w:ascii="Helvetica" w:hAnsi="Helvetica" w:cs="Helvetica"/>
        </w:rPr>
        <w:lastRenderedPageBreak/>
        <w:t>Have</w:t>
      </w:r>
      <w:r w:rsidR="00AD3067">
        <w:rPr>
          <w:rFonts w:ascii="Helvetica" w:hAnsi="Helvetica" w:cs="Helvetica"/>
        </w:rPr>
        <w:t xml:space="preserve"> solid understanding of the </w:t>
      </w:r>
      <w:r w:rsidRPr="00EB0057">
        <w:rPr>
          <w:rFonts w:ascii="Helvetica" w:hAnsi="Helvetica" w:cs="Helvetica"/>
        </w:rPr>
        <w:t>situation of the country</w:t>
      </w:r>
      <w:r w:rsidR="00573F74">
        <w:rPr>
          <w:rFonts w:ascii="Helvetica" w:hAnsi="Helvetica" w:cs="Helvetica"/>
        </w:rPr>
        <w:t xml:space="preserve">, </w:t>
      </w:r>
      <w:r w:rsidRPr="00EB0057">
        <w:rPr>
          <w:rFonts w:ascii="Helvetica" w:hAnsi="Helvetica" w:cs="Helvetica"/>
        </w:rPr>
        <w:t>local context</w:t>
      </w:r>
      <w:r w:rsidR="00573F74">
        <w:rPr>
          <w:rFonts w:ascii="Helvetica" w:hAnsi="Helvetica" w:cs="Helvetica"/>
        </w:rPr>
        <w:t xml:space="preserve"> and the ongoing changes</w:t>
      </w:r>
      <w:r w:rsidRPr="00EB0057">
        <w:rPr>
          <w:rFonts w:ascii="Helvetica" w:hAnsi="Helvetica" w:cs="Helvetica"/>
        </w:rPr>
        <w:t>.</w:t>
      </w:r>
    </w:p>
    <w:p w14:paraId="1B903FDE" w14:textId="77777777" w:rsidR="00573F74" w:rsidRPr="00573F74" w:rsidRDefault="00573F74"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Aware of </w:t>
      </w:r>
      <w:r w:rsidR="00052B18" w:rsidRPr="00573F74">
        <w:rPr>
          <w:rFonts w:ascii="Helvetica Light" w:hAnsi="Helvetica Light"/>
        </w:rPr>
        <w:t>gender equality</w:t>
      </w:r>
      <w:r w:rsidRPr="00573F74">
        <w:rPr>
          <w:rFonts w:ascii="Helvetica Light" w:hAnsi="Helvetica Light"/>
        </w:rPr>
        <w:t>,</w:t>
      </w:r>
      <w:r w:rsidR="00052B18" w:rsidRPr="00573F74">
        <w:rPr>
          <w:rFonts w:ascii="Helvetica Light" w:hAnsi="Helvetica Light"/>
        </w:rPr>
        <w:t xml:space="preserve"> gender </w:t>
      </w:r>
      <w:r w:rsidRPr="00573F74">
        <w:rPr>
          <w:rFonts w:ascii="Helvetica Light" w:hAnsi="Helvetica Light"/>
        </w:rPr>
        <w:t xml:space="preserve">transformations and </w:t>
      </w:r>
      <w:r w:rsidR="00052B18" w:rsidRPr="00573F74">
        <w:rPr>
          <w:rFonts w:ascii="Helvetica Light" w:hAnsi="Helvetica Light"/>
        </w:rPr>
        <w:t xml:space="preserve">responsive programming </w:t>
      </w:r>
    </w:p>
    <w:p w14:paraId="07EEE40B" w14:textId="77777777" w:rsidR="00573F74" w:rsidRPr="00573F74" w:rsidRDefault="00052B18"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Excellent communication skills (written and oral) in English and </w:t>
      </w:r>
      <w:r w:rsidR="005E4021">
        <w:rPr>
          <w:rFonts w:ascii="Helvetica Light" w:hAnsi="Helvetica Light"/>
        </w:rPr>
        <w:t>Arabic/</w:t>
      </w:r>
      <w:r w:rsidRPr="00573F74">
        <w:rPr>
          <w:rFonts w:ascii="Helvetica Light" w:hAnsi="Helvetica Light"/>
        </w:rPr>
        <w:t xml:space="preserve">local language.  </w:t>
      </w:r>
    </w:p>
    <w:p w14:paraId="72AF3CE7" w14:textId="77777777" w:rsidR="00907C8D" w:rsidRPr="00573F74" w:rsidRDefault="00052B18" w:rsidP="00573F74">
      <w:pPr>
        <w:pStyle w:val="ListParagraph"/>
        <w:numPr>
          <w:ilvl w:val="0"/>
          <w:numId w:val="13"/>
        </w:numPr>
        <w:spacing w:after="0" w:line="240" w:lineRule="auto"/>
        <w:ind w:right="66"/>
        <w:jc w:val="both"/>
        <w:rPr>
          <w:rFonts w:ascii="Helvetica" w:hAnsi="Helvetica" w:cs="Helvetica"/>
        </w:rPr>
      </w:pPr>
      <w:r w:rsidRPr="00573F74">
        <w:rPr>
          <w:rFonts w:ascii="Helvetica Light" w:hAnsi="Helvetica Light"/>
        </w:rPr>
        <w:t xml:space="preserve">Proven ability to publish concise, focused, and easily understandable research/studies and assessment reports. </w:t>
      </w:r>
    </w:p>
    <w:p w14:paraId="47C071FD" w14:textId="77777777" w:rsidR="00052B18" w:rsidRPr="00EB0057" w:rsidRDefault="00052B18" w:rsidP="007F6AFF">
      <w:pPr>
        <w:spacing w:after="0" w:line="240" w:lineRule="auto"/>
        <w:jc w:val="both"/>
        <w:rPr>
          <w:rFonts w:ascii="Helvetica" w:hAnsi="Helvetica" w:cs="Helvetica"/>
          <w:b/>
          <w:bCs/>
          <w:u w:val="single"/>
          <w:lang w:val="en-GB"/>
        </w:rPr>
      </w:pPr>
    </w:p>
    <w:p w14:paraId="3CE1CB5B" w14:textId="77777777" w:rsidR="00761175" w:rsidRPr="00EB0057" w:rsidRDefault="00761175"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Application Process &amp; Requirements</w:t>
      </w:r>
    </w:p>
    <w:p w14:paraId="3D4330BC" w14:textId="77777777" w:rsidR="007F6AFF" w:rsidRPr="00EB0057" w:rsidRDefault="007F6AFF" w:rsidP="007F6AFF">
      <w:pPr>
        <w:autoSpaceDE w:val="0"/>
        <w:autoSpaceDN w:val="0"/>
        <w:adjustRightInd w:val="0"/>
        <w:spacing w:after="0"/>
        <w:jc w:val="both"/>
        <w:rPr>
          <w:rFonts w:ascii="Helvetica" w:hAnsi="Helvetica" w:cs="Helvetica"/>
          <w:lang w:val="en-GB"/>
        </w:rPr>
      </w:pPr>
      <w:r w:rsidRPr="00EB0057">
        <w:rPr>
          <w:rFonts w:ascii="Helvetica" w:hAnsi="Helvetica" w:cs="Helvetica"/>
          <w:lang w:val="en-GB"/>
        </w:rPr>
        <w:t>Interested Consultant must submit the following documents:</w:t>
      </w:r>
    </w:p>
    <w:p w14:paraId="55B16B7F" w14:textId="77777777" w:rsidR="007F6AFF" w:rsidRPr="00C262AF" w:rsidRDefault="007F6AFF" w:rsidP="00172D2D">
      <w:pPr>
        <w:numPr>
          <w:ilvl w:val="0"/>
          <w:numId w:val="5"/>
        </w:numPr>
        <w:autoSpaceDE w:val="0"/>
        <w:autoSpaceDN w:val="0"/>
        <w:adjustRightInd w:val="0"/>
        <w:spacing w:after="0" w:line="240" w:lineRule="auto"/>
        <w:ind w:left="360"/>
        <w:jc w:val="both"/>
        <w:rPr>
          <w:rFonts w:ascii="Helvetica" w:hAnsi="Helvetica" w:cs="Helvetica"/>
          <w:b/>
          <w:bCs/>
          <w:lang w:val="en-GB"/>
        </w:rPr>
      </w:pPr>
      <w:r w:rsidRPr="00C262AF">
        <w:rPr>
          <w:rFonts w:ascii="Helvetica" w:hAnsi="Helvetica" w:cs="Helvetica"/>
          <w:b/>
          <w:bCs/>
          <w:lang w:val="en-GB"/>
        </w:rPr>
        <w:t>Cover Letter</w:t>
      </w:r>
      <w:r w:rsidR="00761175" w:rsidRPr="00C262AF">
        <w:rPr>
          <w:rFonts w:ascii="Helvetica" w:hAnsi="Helvetica" w:cs="Helvetica"/>
          <w:b/>
          <w:bCs/>
          <w:lang w:val="en-GB"/>
        </w:rPr>
        <w:t>,</w:t>
      </w:r>
    </w:p>
    <w:p w14:paraId="1275C0C1" w14:textId="77777777" w:rsidR="007F6AF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C262AF">
        <w:rPr>
          <w:rFonts w:ascii="Helvetica" w:hAnsi="Helvetica" w:cs="Helvetica"/>
          <w:b/>
          <w:bCs/>
          <w:lang w:val="en-GB"/>
        </w:rPr>
        <w:t>CV of the firm</w:t>
      </w:r>
      <w:r w:rsidR="0080544D" w:rsidRPr="00C262AF">
        <w:rPr>
          <w:rFonts w:ascii="Helvetica" w:hAnsi="Helvetica" w:cs="Helvetica"/>
          <w:b/>
          <w:bCs/>
          <w:lang w:val="en-GB"/>
        </w:rPr>
        <w:t xml:space="preserve"> and the survey team</w:t>
      </w:r>
      <w:r w:rsidRPr="00C262AF">
        <w:rPr>
          <w:rFonts w:ascii="Helvetica" w:hAnsi="Helvetica" w:cs="Helvetica"/>
          <w:b/>
          <w:bCs/>
          <w:lang w:val="en-GB"/>
        </w:rPr>
        <w:t xml:space="preserve"> </w:t>
      </w:r>
      <w:r w:rsidR="00D56954" w:rsidRPr="00C262AF">
        <w:rPr>
          <w:rFonts w:ascii="Helvetica" w:hAnsi="Helvetica" w:cs="Helvetica"/>
          <w:b/>
          <w:bCs/>
          <w:lang w:val="en-GB"/>
        </w:rPr>
        <w:t>members</w:t>
      </w:r>
      <w:r w:rsidR="00D56954" w:rsidRPr="00EB0057">
        <w:rPr>
          <w:rFonts w:ascii="Helvetica" w:hAnsi="Helvetica" w:cs="Helvetica"/>
          <w:lang w:val="en-GB"/>
        </w:rPr>
        <w:t xml:space="preserve"> </w:t>
      </w:r>
      <w:r w:rsidR="00D1340E">
        <w:rPr>
          <w:rFonts w:ascii="Helvetica" w:hAnsi="Helvetica" w:cs="Helvetica"/>
          <w:lang w:val="en-GB"/>
        </w:rPr>
        <w:t xml:space="preserve">that will be </w:t>
      </w:r>
      <w:r w:rsidR="00D56954" w:rsidRPr="00EB0057">
        <w:rPr>
          <w:rFonts w:ascii="Helvetica" w:hAnsi="Helvetica" w:cs="Helvetica"/>
          <w:lang w:val="en-GB"/>
        </w:rPr>
        <w:t xml:space="preserve">involved in the </w:t>
      </w:r>
      <w:r w:rsidR="00D1340E">
        <w:rPr>
          <w:rFonts w:ascii="Helvetica" w:hAnsi="Helvetica" w:cs="Helvetica"/>
          <w:lang w:val="en-GB"/>
        </w:rPr>
        <w:t>assessment.</w:t>
      </w:r>
    </w:p>
    <w:p w14:paraId="4A7068E1" w14:textId="77777777" w:rsidR="007F6AF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D1340E">
        <w:rPr>
          <w:rFonts w:ascii="Helvetica" w:hAnsi="Helvetica" w:cs="Helvetica"/>
          <w:lang w:val="en-GB"/>
        </w:rPr>
        <w:t>Sample of previous work</w:t>
      </w:r>
      <w:r w:rsidRPr="00EB0057">
        <w:rPr>
          <w:rFonts w:ascii="Helvetica" w:hAnsi="Helvetica" w:cs="Helvetica"/>
          <w:lang w:val="en-GB"/>
        </w:rPr>
        <w:t xml:space="preserve"> in similar consultancy work (assessment/survey/baseline assessment)</w:t>
      </w:r>
      <w:r w:rsidR="00761175" w:rsidRPr="00EB0057">
        <w:rPr>
          <w:rFonts w:ascii="Helvetica" w:hAnsi="Helvetica" w:cs="Helvetica"/>
          <w:lang w:val="en-GB"/>
        </w:rPr>
        <w:t>.</w:t>
      </w:r>
      <w:r w:rsidRPr="00EB0057">
        <w:rPr>
          <w:rFonts w:ascii="Helvetica" w:hAnsi="Helvetica" w:cs="Helvetica"/>
          <w:lang w:val="en-GB"/>
        </w:rPr>
        <w:t xml:space="preserve"> </w:t>
      </w:r>
      <w:r w:rsidR="00761175" w:rsidRPr="00EB0057">
        <w:rPr>
          <w:rFonts w:ascii="Helvetica" w:hAnsi="Helvetica" w:cs="Helvetica"/>
          <w:lang w:val="en-GB"/>
        </w:rPr>
        <w:t>I</w:t>
      </w:r>
      <w:r w:rsidRPr="00EB0057">
        <w:rPr>
          <w:rFonts w:ascii="Helvetica" w:hAnsi="Helvetica" w:cs="Helvetica"/>
          <w:lang w:val="en-GB"/>
        </w:rPr>
        <w:t>t can be a part of the CV</w:t>
      </w:r>
      <w:r w:rsidR="00245F72">
        <w:rPr>
          <w:rFonts w:ascii="Helvetica" w:hAnsi="Helvetica" w:cs="Helvetica"/>
          <w:lang w:val="en-GB"/>
        </w:rPr>
        <w:t>.</w:t>
      </w:r>
    </w:p>
    <w:p w14:paraId="5574657D" w14:textId="77777777" w:rsidR="0052395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D56954">
        <w:rPr>
          <w:rFonts w:ascii="Helvetica" w:hAnsi="Helvetica" w:cs="Helvetica"/>
          <w:b/>
          <w:bCs/>
          <w:lang w:val="en-GB"/>
        </w:rPr>
        <w:t>Technical proposal</w:t>
      </w:r>
      <w:r w:rsidRPr="00EB0057">
        <w:rPr>
          <w:rFonts w:ascii="Helvetica" w:hAnsi="Helvetica" w:cs="Helvetica"/>
          <w:lang w:val="en-GB"/>
        </w:rPr>
        <w:t xml:space="preserve"> to conduct the </w:t>
      </w:r>
      <w:r w:rsidR="00D1340E">
        <w:rPr>
          <w:rFonts w:ascii="Helvetica" w:hAnsi="Helvetica" w:cs="Helvetica"/>
          <w:lang w:val="en-GB"/>
        </w:rPr>
        <w:t>assessment which reflects on the following:</w:t>
      </w:r>
      <w:r w:rsidR="00245F72">
        <w:rPr>
          <w:rFonts w:ascii="Helvetica" w:hAnsi="Helvetica" w:cs="Helvetica"/>
          <w:lang w:val="en-GB"/>
        </w:rPr>
        <w:t xml:space="preserve"> </w:t>
      </w:r>
      <w:r w:rsidR="00D1340E">
        <w:rPr>
          <w:rFonts w:ascii="Helvetica" w:hAnsi="Helvetica" w:cs="Helvetica"/>
          <w:lang w:val="en-GB"/>
        </w:rPr>
        <w:t>-</w:t>
      </w:r>
    </w:p>
    <w:p w14:paraId="6D665FDF" w14:textId="77777777"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s</w:t>
      </w:r>
      <w:r w:rsidR="007F6AFF" w:rsidRPr="00EB0057">
        <w:rPr>
          <w:rFonts w:ascii="Helvetica" w:hAnsi="Helvetica" w:cs="Helvetica"/>
          <w:lang w:val="en-GB"/>
        </w:rPr>
        <w:t>how a thorough understa</w:t>
      </w:r>
      <w:r w:rsidR="0052395F" w:rsidRPr="00EB0057">
        <w:rPr>
          <w:rFonts w:ascii="Helvetica" w:hAnsi="Helvetica" w:cs="Helvetica"/>
          <w:lang w:val="en-GB"/>
        </w:rPr>
        <w:t>nding of this term of reference</w:t>
      </w:r>
      <w:r w:rsidR="00245F72">
        <w:rPr>
          <w:rFonts w:ascii="Helvetica" w:hAnsi="Helvetica" w:cs="Helvetica"/>
          <w:lang w:val="en-GB"/>
        </w:rPr>
        <w:t>.</w:t>
      </w:r>
    </w:p>
    <w:p w14:paraId="0B78EAB2" w14:textId="77777777"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p</w:t>
      </w:r>
      <w:r w:rsidR="007F6AFF" w:rsidRPr="00EB0057">
        <w:rPr>
          <w:rFonts w:ascii="Helvetica" w:hAnsi="Helvetica" w:cs="Helvetica"/>
          <w:lang w:val="en-GB"/>
        </w:rPr>
        <w:t xml:space="preserve">lan for the </w:t>
      </w:r>
      <w:r w:rsidR="00D1340E">
        <w:rPr>
          <w:rFonts w:ascii="Helvetica" w:hAnsi="Helvetica" w:cs="Helvetica"/>
          <w:lang w:val="en-GB"/>
        </w:rPr>
        <w:t xml:space="preserve">assessment </w:t>
      </w:r>
      <w:r w:rsidR="007F6AFF" w:rsidRPr="00EB0057">
        <w:rPr>
          <w:rFonts w:ascii="Helvetica" w:hAnsi="Helvetica" w:cs="Helvetica"/>
          <w:lang w:val="en-GB"/>
        </w:rPr>
        <w:t>information to be collected</w:t>
      </w:r>
      <w:r w:rsidR="007F6AFF" w:rsidRPr="00CA24AA">
        <w:rPr>
          <w:rFonts w:ascii="Helvetica" w:hAnsi="Helvetica" w:cs="Helvetica"/>
          <w:lang w:val="en-GB"/>
        </w:rPr>
        <w:t xml:space="preserve"> (d</w:t>
      </w:r>
      <w:r w:rsidR="004406FD" w:rsidRPr="00CA24AA">
        <w:rPr>
          <w:rFonts w:ascii="Helvetica" w:hAnsi="Helvetica" w:cs="Helvetica"/>
          <w:lang w:val="en-GB"/>
        </w:rPr>
        <w:t>etailed timeframe</w:t>
      </w:r>
      <w:r w:rsidR="007F6AFF" w:rsidRPr="00CA24AA">
        <w:rPr>
          <w:rFonts w:ascii="Helvetica" w:hAnsi="Helvetica" w:cs="Helvetica"/>
          <w:lang w:val="en-GB"/>
        </w:rPr>
        <w:t>,</w:t>
      </w:r>
      <w:r w:rsidR="004406FD" w:rsidRPr="00CA24AA">
        <w:rPr>
          <w:rFonts w:ascii="Helvetica" w:hAnsi="Helvetica" w:cs="Helvetica"/>
          <w:lang w:val="en-GB"/>
        </w:rPr>
        <w:t xml:space="preserve"> </w:t>
      </w:r>
      <w:r w:rsidR="007F6AFF" w:rsidRPr="00CA24AA">
        <w:rPr>
          <w:rFonts w:ascii="Helvetica" w:hAnsi="Helvetica" w:cs="Helvetica"/>
          <w:lang w:val="en-GB"/>
        </w:rPr>
        <w:t>including dates for submission of first draft and final report</w:t>
      </w:r>
      <w:r w:rsidRPr="00CA24AA">
        <w:rPr>
          <w:rFonts w:ascii="Helvetica" w:hAnsi="Helvetica" w:cs="Helvetica"/>
          <w:lang w:val="en-GB"/>
        </w:rPr>
        <w:t>)</w:t>
      </w:r>
      <w:r w:rsidR="00245F72">
        <w:rPr>
          <w:rFonts w:ascii="Helvetica" w:hAnsi="Helvetica" w:cs="Helvetica"/>
          <w:lang w:val="en-GB"/>
        </w:rPr>
        <w:t>.</w:t>
      </w:r>
    </w:p>
    <w:p w14:paraId="38D06BBB" w14:textId="77777777" w:rsidR="0052395F" w:rsidRPr="00EB0057" w:rsidRDefault="007F6AFF"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proposed methodologies appropriate given the objective of the assessment</w:t>
      </w:r>
      <w:r w:rsidR="00245F72">
        <w:rPr>
          <w:rFonts w:ascii="Helvetica" w:hAnsi="Helvetica" w:cs="Helvetica"/>
          <w:lang w:val="en-GB"/>
        </w:rPr>
        <w:t>.</w:t>
      </w:r>
    </w:p>
    <w:p w14:paraId="2EC1C033" w14:textId="77777777" w:rsidR="0052395F" w:rsidRPr="00EB0057" w:rsidRDefault="00761175"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i</w:t>
      </w:r>
      <w:r w:rsidR="007F6AFF" w:rsidRPr="00EB0057">
        <w:rPr>
          <w:rFonts w:ascii="Helvetica" w:hAnsi="Helvetica" w:cs="Helvetica"/>
          <w:lang w:val="en-GB"/>
        </w:rPr>
        <w:t>nclude a description of how to approach the</w:t>
      </w:r>
      <w:r w:rsidR="004406FD" w:rsidRPr="00EB0057">
        <w:rPr>
          <w:rFonts w:ascii="Helvetica" w:hAnsi="Helvetica" w:cs="Helvetica"/>
          <w:lang w:val="en-GB"/>
        </w:rPr>
        <w:t xml:space="preserve"> data gathering methods and how </w:t>
      </w:r>
      <w:r w:rsidR="007F6AFF" w:rsidRPr="00EB0057">
        <w:rPr>
          <w:rFonts w:ascii="Helvetica" w:hAnsi="Helvetica" w:cs="Helvetica"/>
          <w:lang w:val="en-GB"/>
        </w:rPr>
        <w:t xml:space="preserve">to </w:t>
      </w:r>
      <w:r w:rsidR="0052395F" w:rsidRPr="00EB0057">
        <w:rPr>
          <w:rFonts w:ascii="Helvetica" w:hAnsi="Helvetica" w:cs="Helvetica"/>
          <w:lang w:val="en-GB"/>
        </w:rPr>
        <w:t>approach sampling</w:t>
      </w:r>
      <w:r w:rsidR="00245F72">
        <w:rPr>
          <w:rFonts w:ascii="Helvetica" w:hAnsi="Helvetica" w:cs="Helvetica"/>
          <w:lang w:val="en-GB"/>
        </w:rPr>
        <w:t>.</w:t>
      </w:r>
    </w:p>
    <w:p w14:paraId="59F72125" w14:textId="77777777" w:rsidR="0052395F" w:rsidRDefault="00C262AF"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How assessment tools will be developed.</w:t>
      </w:r>
    </w:p>
    <w:p w14:paraId="78BF6041" w14:textId="77777777" w:rsidR="00C262AF" w:rsidRPr="00D56954" w:rsidRDefault="00C262AF" w:rsidP="00CA24AA">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Final report.</w:t>
      </w:r>
    </w:p>
    <w:p w14:paraId="60DC9951" w14:textId="77777777" w:rsidR="007F6AFF" w:rsidRPr="00D56954" w:rsidRDefault="003C1F48" w:rsidP="00172D2D">
      <w:pPr>
        <w:pStyle w:val="ListParagraph"/>
        <w:numPr>
          <w:ilvl w:val="0"/>
          <w:numId w:val="5"/>
        </w:numPr>
        <w:ind w:left="360"/>
        <w:jc w:val="both"/>
        <w:rPr>
          <w:rFonts w:ascii="Helvetica" w:hAnsi="Helvetica" w:cs="Helvetica"/>
          <w:b/>
          <w:bCs/>
          <w:lang w:val="en-GB"/>
        </w:rPr>
      </w:pPr>
      <w:r w:rsidRPr="00D56954">
        <w:rPr>
          <w:rFonts w:ascii="Helvetica" w:hAnsi="Helvetica" w:cs="Helvetica"/>
          <w:b/>
          <w:bCs/>
          <w:lang w:val="en-GB"/>
        </w:rPr>
        <w:t>T</w:t>
      </w:r>
      <w:r w:rsidR="00FD1C57">
        <w:rPr>
          <w:rFonts w:ascii="Helvetica" w:hAnsi="Helvetica" w:cs="Helvetica"/>
          <w:b/>
          <w:bCs/>
          <w:lang w:val="en-GB"/>
        </w:rPr>
        <w:t xml:space="preserve">entative </w:t>
      </w:r>
      <w:r w:rsidRPr="00D56954">
        <w:rPr>
          <w:rFonts w:ascii="Helvetica" w:hAnsi="Helvetica" w:cs="Helvetica"/>
          <w:b/>
          <w:bCs/>
          <w:lang w:val="en-GB"/>
        </w:rPr>
        <w:t>financial proposal</w:t>
      </w:r>
      <w:r w:rsidR="00D0632D" w:rsidRPr="00D56954">
        <w:rPr>
          <w:rFonts w:ascii="Helvetica" w:hAnsi="Helvetica" w:cs="Helvetica"/>
          <w:b/>
          <w:bCs/>
          <w:lang w:val="en-GB"/>
        </w:rPr>
        <w:t xml:space="preserve"> </w:t>
      </w:r>
      <w:r w:rsidR="00D56954">
        <w:rPr>
          <w:rFonts w:ascii="Helvetica" w:hAnsi="Helvetica" w:cs="Helvetica"/>
          <w:b/>
          <w:bCs/>
          <w:lang w:val="en-GB"/>
        </w:rPr>
        <w:t xml:space="preserve">(budget) </w:t>
      </w:r>
      <w:r w:rsidRPr="00D56954">
        <w:rPr>
          <w:rFonts w:ascii="Helvetica" w:hAnsi="Helvetica" w:cs="Helvetica"/>
          <w:b/>
          <w:bCs/>
          <w:lang w:val="en-GB"/>
        </w:rPr>
        <w:t>contain</w:t>
      </w:r>
      <w:r w:rsidR="00D0632D" w:rsidRPr="00D56954">
        <w:rPr>
          <w:rFonts w:ascii="Helvetica" w:hAnsi="Helvetica" w:cs="Helvetica"/>
          <w:b/>
          <w:bCs/>
          <w:lang w:val="en-GB"/>
        </w:rPr>
        <w:t>ing:</w:t>
      </w:r>
    </w:p>
    <w:p w14:paraId="09F2B470" w14:textId="77777777"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c</w:t>
      </w:r>
      <w:r w:rsidR="007F6AFF" w:rsidRPr="00EB0057">
        <w:rPr>
          <w:rFonts w:ascii="Helvetica" w:hAnsi="Helvetica" w:cs="Helvetica"/>
          <w:lang w:val="en-GB"/>
        </w:rPr>
        <w:t>onsultancy fees/costs</w:t>
      </w:r>
      <w:r w:rsidR="00245F72">
        <w:rPr>
          <w:rFonts w:ascii="Helvetica" w:hAnsi="Helvetica" w:cs="Helvetica"/>
          <w:lang w:val="en-GB"/>
        </w:rPr>
        <w:t>.</w:t>
      </w:r>
    </w:p>
    <w:p w14:paraId="3F00D167" w14:textId="77777777"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f</w:t>
      </w:r>
      <w:r w:rsidR="007F6AFF" w:rsidRPr="00EB0057">
        <w:rPr>
          <w:rFonts w:ascii="Helvetica" w:hAnsi="Helvetica" w:cs="Helvetica"/>
          <w:lang w:val="en-GB"/>
        </w:rPr>
        <w:t>ield data collection expenses broken down by team members, number of days, fees per team</w:t>
      </w:r>
      <w:r w:rsidRPr="00EB0057">
        <w:rPr>
          <w:rFonts w:ascii="Helvetica" w:hAnsi="Helvetica" w:cs="Helvetica"/>
          <w:lang w:val="en-GB"/>
        </w:rPr>
        <w:t xml:space="preserve"> </w:t>
      </w:r>
      <w:r w:rsidR="007F6AFF" w:rsidRPr="00EB0057">
        <w:rPr>
          <w:rFonts w:ascii="Helvetica" w:hAnsi="Helvetica" w:cs="Helvetica"/>
          <w:lang w:val="en-GB"/>
        </w:rPr>
        <w:t>member according to the level of involvement and number of days required from each</w:t>
      </w:r>
      <w:r w:rsidR="00245F72">
        <w:rPr>
          <w:rFonts w:ascii="Helvetica" w:hAnsi="Helvetica" w:cs="Helvetica"/>
          <w:lang w:val="en-GB"/>
        </w:rPr>
        <w:t>.</w:t>
      </w:r>
    </w:p>
    <w:p w14:paraId="1D6E3669" w14:textId="77777777" w:rsidR="0052395F"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t</w:t>
      </w:r>
      <w:r w:rsidR="00F53B6B" w:rsidRPr="00EB0057">
        <w:rPr>
          <w:rFonts w:ascii="Helvetica" w:hAnsi="Helvetica" w:cs="Helvetica"/>
          <w:lang w:val="en-GB"/>
        </w:rPr>
        <w:t>ravel, communication (internet, mobile credit) and administrative</w:t>
      </w:r>
      <w:r w:rsidR="0052395F" w:rsidRPr="00EB0057">
        <w:rPr>
          <w:rFonts w:ascii="Helvetica" w:hAnsi="Helvetica" w:cs="Helvetica"/>
          <w:lang w:val="en-GB"/>
        </w:rPr>
        <w:t xml:space="preserve"> expense</w:t>
      </w:r>
      <w:r w:rsidRPr="00EB0057">
        <w:rPr>
          <w:rFonts w:ascii="Helvetica" w:hAnsi="Helvetica" w:cs="Helvetica"/>
          <w:lang w:val="en-GB"/>
        </w:rPr>
        <w:t>s</w:t>
      </w:r>
      <w:r w:rsidR="00245F72">
        <w:rPr>
          <w:rFonts w:ascii="Helvetica" w:hAnsi="Helvetica" w:cs="Helvetica"/>
          <w:lang w:val="en-GB"/>
        </w:rPr>
        <w:t>.</w:t>
      </w:r>
    </w:p>
    <w:p w14:paraId="282A1364" w14:textId="77777777" w:rsidR="00EA1C98"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a</w:t>
      </w:r>
      <w:r w:rsidR="00F53B6B" w:rsidRPr="00EB0057">
        <w:rPr>
          <w:rFonts w:ascii="Helvetica" w:hAnsi="Helvetica" w:cs="Helvetica"/>
          <w:lang w:val="en-GB"/>
        </w:rPr>
        <w:t xml:space="preserve">ny other related </w:t>
      </w:r>
      <w:r w:rsidR="00CA24AA" w:rsidRPr="00EB0057">
        <w:rPr>
          <w:rFonts w:ascii="Helvetica" w:hAnsi="Helvetica" w:cs="Helvetica"/>
          <w:lang w:val="en-GB"/>
        </w:rPr>
        <w:t xml:space="preserve">costs </w:t>
      </w:r>
      <w:r w:rsidR="00F53B6B" w:rsidRPr="00EB0057">
        <w:rPr>
          <w:rFonts w:ascii="Helvetica" w:hAnsi="Helvetica" w:cs="Helvetica"/>
          <w:lang w:val="en-GB"/>
        </w:rPr>
        <w:t>and required for the proper conduction of the survey</w:t>
      </w:r>
      <w:r w:rsidR="00245F72">
        <w:rPr>
          <w:rFonts w:ascii="Helvetica" w:hAnsi="Helvetica" w:cs="Helvetica"/>
          <w:lang w:val="en-GB"/>
        </w:rPr>
        <w:t>.</w:t>
      </w:r>
    </w:p>
    <w:p w14:paraId="7136B479" w14:textId="77777777" w:rsidR="007F6AFF" w:rsidRPr="00EB0057" w:rsidRDefault="00EA1C98"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 xml:space="preserve">Plan will </w:t>
      </w:r>
      <w:r w:rsidR="00F53B6B" w:rsidRPr="00EB0057">
        <w:rPr>
          <w:rFonts w:ascii="Helvetica" w:hAnsi="Helvetica" w:cs="Helvetica"/>
          <w:lang w:val="en-GB"/>
        </w:rPr>
        <w:t>cover the cost of meeting for presentation and validation of the results</w:t>
      </w:r>
      <w:r w:rsidR="00CA24AA">
        <w:rPr>
          <w:rFonts w:ascii="Helvetica" w:hAnsi="Helvetica" w:cs="Helvetica"/>
          <w:lang w:val="en-GB"/>
        </w:rPr>
        <w:t>.</w:t>
      </w:r>
    </w:p>
    <w:p w14:paraId="5AB67B4B" w14:textId="77777777" w:rsidR="00A362F7" w:rsidRPr="00EB0057" w:rsidRDefault="00CA24AA" w:rsidP="00A362F7">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 xml:space="preserve">In </w:t>
      </w:r>
      <w:r w:rsidR="00BD1BC7" w:rsidRPr="00EB0057">
        <w:rPr>
          <w:rFonts w:ascii="Helvetica" w:hAnsi="Helvetica" w:cs="Helvetica"/>
          <w:lang w:val="en-GB"/>
        </w:rPr>
        <w:t xml:space="preserve">case of institution paying </w:t>
      </w:r>
      <w:r w:rsidR="00245F72" w:rsidRPr="00EB0057">
        <w:rPr>
          <w:rFonts w:ascii="Helvetica" w:hAnsi="Helvetica" w:cs="Helvetica"/>
          <w:lang w:val="en-GB"/>
        </w:rPr>
        <w:t>VAT,</w:t>
      </w:r>
      <w:r w:rsidR="00BD1BC7" w:rsidRPr="00EB0057">
        <w:rPr>
          <w:rFonts w:ascii="Helvetica" w:hAnsi="Helvetica" w:cs="Helvetica"/>
          <w:lang w:val="en-GB"/>
        </w:rPr>
        <w:t xml:space="preserve"> you should include it in financial budget</w:t>
      </w:r>
      <w:r w:rsidR="00D0632D" w:rsidRPr="00EB0057">
        <w:rPr>
          <w:rFonts w:ascii="Helvetica" w:hAnsi="Helvetica" w:cs="Helvetica"/>
          <w:lang w:val="en-GB"/>
        </w:rPr>
        <w:t>.</w:t>
      </w:r>
    </w:p>
    <w:p w14:paraId="25A4D778" w14:textId="77777777" w:rsidR="00BD1BC7" w:rsidRPr="00EB0057" w:rsidRDefault="00BD1BC7" w:rsidP="00BD1BC7">
      <w:pPr>
        <w:autoSpaceDE w:val="0"/>
        <w:autoSpaceDN w:val="0"/>
        <w:adjustRightInd w:val="0"/>
        <w:spacing w:after="0" w:line="240" w:lineRule="auto"/>
        <w:jc w:val="both"/>
        <w:rPr>
          <w:rFonts w:ascii="Helvetica" w:hAnsi="Helvetica" w:cs="Helvetica"/>
          <w:lang w:val="en-GB"/>
        </w:rPr>
      </w:pPr>
    </w:p>
    <w:p w14:paraId="3FEAEDA9" w14:textId="77777777" w:rsidR="007F6AFF" w:rsidRPr="00EB0057" w:rsidRDefault="007F6AFF" w:rsidP="007F6AFF">
      <w:pPr>
        <w:spacing w:after="0" w:line="240" w:lineRule="auto"/>
        <w:jc w:val="both"/>
        <w:rPr>
          <w:rFonts w:ascii="Helvetica" w:hAnsi="Helvetica" w:cs="Helvetica"/>
          <w:b/>
        </w:rPr>
      </w:pPr>
      <w:r w:rsidRPr="00EB0057">
        <w:rPr>
          <w:rFonts w:ascii="Helvetica" w:hAnsi="Helvetica" w:cs="Helvetica"/>
          <w:b/>
        </w:rPr>
        <w:t>Applications</w:t>
      </w:r>
    </w:p>
    <w:p w14:paraId="6615E249" w14:textId="77777777" w:rsidR="009E2D11" w:rsidRPr="009E2D11" w:rsidRDefault="00C262AF" w:rsidP="009E2D11">
      <w:pPr>
        <w:autoSpaceDE w:val="0"/>
        <w:autoSpaceDN w:val="0"/>
        <w:rPr>
          <w:rFonts w:ascii="Arial" w:eastAsia="Calibri" w:hAnsi="Arial" w:cs="Arial"/>
          <w:b/>
          <w:bCs/>
          <w:color w:val="0072CE"/>
          <w:sz w:val="18"/>
          <w:szCs w:val="18"/>
          <w:lang w:eastAsia="en-GB"/>
        </w:rPr>
      </w:pPr>
      <w:r>
        <w:rPr>
          <w:rFonts w:ascii="Helvetica" w:hAnsi="Helvetica" w:cs="Helvetica"/>
        </w:rPr>
        <w:t xml:space="preserve">Applications to be submitted together with the </w:t>
      </w:r>
      <w:r w:rsidR="007F6AFF" w:rsidRPr="00B07D53">
        <w:rPr>
          <w:rFonts w:ascii="Helvetica" w:hAnsi="Helvetica" w:cs="Helvetica"/>
        </w:rPr>
        <w:t xml:space="preserve">proposal including your </w:t>
      </w:r>
      <w:r w:rsidR="00AD52B3" w:rsidRPr="00B07D53">
        <w:rPr>
          <w:rFonts w:ascii="Helvetica" w:hAnsi="Helvetica" w:cs="Helvetica"/>
        </w:rPr>
        <w:t>financial</w:t>
      </w:r>
      <w:r w:rsidR="007F6AFF" w:rsidRPr="00B07D53">
        <w:rPr>
          <w:rFonts w:ascii="Helvetica" w:hAnsi="Helvetica" w:cs="Helvetica"/>
        </w:rPr>
        <w:t xml:space="preserve"> proposal and documents in a sealed envelope on or </w:t>
      </w:r>
      <w:r w:rsidR="007F6AFF" w:rsidRPr="003170AF">
        <w:rPr>
          <w:rFonts w:ascii="Helvetica" w:hAnsi="Helvetica" w:cs="Helvetica"/>
          <w:b/>
          <w:u w:val="single"/>
        </w:rPr>
        <w:t>before 4:30 pm</w:t>
      </w:r>
      <w:r w:rsidR="00AD52B3" w:rsidRPr="003170AF">
        <w:rPr>
          <w:rFonts w:ascii="Helvetica" w:hAnsi="Helvetica" w:cs="Helvetica"/>
          <w:b/>
          <w:u w:val="single"/>
        </w:rPr>
        <w:t xml:space="preserve"> </w:t>
      </w:r>
      <w:r w:rsidR="00BD1BC7" w:rsidRPr="003170AF">
        <w:rPr>
          <w:rFonts w:ascii="Helvetica" w:hAnsi="Helvetica" w:cs="Helvetica"/>
          <w:b/>
          <w:u w:val="single"/>
        </w:rPr>
        <w:t xml:space="preserve">of </w:t>
      </w:r>
      <w:r w:rsidR="008C7537">
        <w:rPr>
          <w:rFonts w:ascii="Helvetica" w:hAnsi="Helvetica" w:cs="Helvetica"/>
          <w:b/>
          <w:u w:val="single"/>
        </w:rPr>
        <w:t>Thursday</w:t>
      </w:r>
      <w:r w:rsidR="004C448C">
        <w:rPr>
          <w:rFonts w:ascii="Helvetica" w:hAnsi="Helvetica" w:cs="Helvetica"/>
          <w:b/>
          <w:u w:val="single"/>
        </w:rPr>
        <w:t xml:space="preserve"> October </w:t>
      </w:r>
      <w:r w:rsidR="003170AF" w:rsidRPr="003170AF">
        <w:rPr>
          <w:rFonts w:ascii="Helvetica" w:hAnsi="Helvetica" w:cs="Helvetica"/>
          <w:b/>
          <w:u w:val="single"/>
        </w:rPr>
        <w:t>1</w:t>
      </w:r>
      <w:r w:rsidR="004C448C">
        <w:rPr>
          <w:rFonts w:ascii="Helvetica" w:hAnsi="Helvetica" w:cs="Helvetica"/>
          <w:b/>
          <w:u w:val="single"/>
        </w:rPr>
        <w:t>4</w:t>
      </w:r>
      <w:r w:rsidR="003170AF" w:rsidRPr="003170AF">
        <w:rPr>
          <w:rFonts w:ascii="Helvetica" w:hAnsi="Helvetica" w:cs="Helvetica"/>
          <w:b/>
          <w:u w:val="single"/>
          <w:vertAlign w:val="superscript"/>
        </w:rPr>
        <w:t>th</w:t>
      </w:r>
      <w:proofErr w:type="gramStart"/>
      <w:r w:rsidR="00416852" w:rsidRPr="003170AF">
        <w:rPr>
          <w:rFonts w:ascii="Helvetica" w:hAnsi="Helvetica" w:cs="Helvetica"/>
          <w:b/>
          <w:u w:val="single"/>
        </w:rPr>
        <w:t xml:space="preserve"> </w:t>
      </w:r>
      <w:r w:rsidR="007F6AFF" w:rsidRPr="003170AF">
        <w:rPr>
          <w:rFonts w:ascii="Helvetica" w:hAnsi="Helvetica" w:cs="Helvetica"/>
          <w:b/>
          <w:u w:val="single"/>
        </w:rPr>
        <w:t>20</w:t>
      </w:r>
      <w:r w:rsidR="009A6E50" w:rsidRPr="003170AF">
        <w:rPr>
          <w:rFonts w:ascii="Helvetica" w:hAnsi="Helvetica" w:cs="Helvetica"/>
          <w:b/>
          <w:u w:val="single"/>
        </w:rPr>
        <w:t>2</w:t>
      </w:r>
      <w:r w:rsidR="006166D7" w:rsidRPr="003170AF">
        <w:rPr>
          <w:rFonts w:ascii="Helvetica" w:hAnsi="Helvetica" w:cs="Helvetica"/>
          <w:b/>
          <w:u w:val="single"/>
        </w:rPr>
        <w:t>1</w:t>
      </w:r>
      <w:proofErr w:type="gramEnd"/>
      <w:r w:rsidR="007F6AFF" w:rsidRPr="00B07D53">
        <w:rPr>
          <w:rFonts w:ascii="Helvetica" w:hAnsi="Helvetica" w:cs="Helvetica"/>
        </w:rPr>
        <w:t xml:space="preserve"> </w:t>
      </w:r>
      <w:r w:rsidR="00AD52B3" w:rsidRPr="00B07D53">
        <w:rPr>
          <w:rFonts w:ascii="Helvetica" w:hAnsi="Helvetica" w:cs="Helvetica"/>
        </w:rPr>
        <w:t xml:space="preserve">to </w:t>
      </w:r>
      <w:r w:rsidR="00BD1BC7" w:rsidRPr="00B07D53">
        <w:rPr>
          <w:rFonts w:ascii="Helvetica" w:hAnsi="Helvetica" w:cs="Helvetica"/>
        </w:rPr>
        <w:t>operations Department at</w:t>
      </w:r>
      <w:r w:rsidR="007F6AFF" w:rsidRPr="00B07D53">
        <w:rPr>
          <w:rFonts w:ascii="Helvetica" w:hAnsi="Helvetica" w:cs="Helvetica"/>
        </w:rPr>
        <w:t>:</w:t>
      </w:r>
      <w:r w:rsidR="00D0632D" w:rsidRPr="00B07D53">
        <w:rPr>
          <w:rFonts w:ascii="Helvetica" w:hAnsi="Helvetica" w:cs="Helvetica"/>
        </w:rPr>
        <w:t xml:space="preserve"> </w:t>
      </w:r>
      <w:r w:rsidR="007F6AFF" w:rsidRPr="00B07D53">
        <w:rPr>
          <w:rFonts w:ascii="Helvetica" w:hAnsi="Helvetica" w:cs="Helvetica"/>
          <w:u w:val="single"/>
        </w:rPr>
        <w:t xml:space="preserve">Plan International Sudan, </w:t>
      </w:r>
      <w:r w:rsidR="008A096B" w:rsidRPr="008A096B">
        <w:rPr>
          <w:rFonts w:ascii="Helvetica" w:hAnsi="Helvetica" w:cs="Helvetica"/>
          <w:u w:val="single"/>
        </w:rPr>
        <w:t>Block# 12, Building# 26</w:t>
      </w:r>
      <w:r w:rsidR="008A096B">
        <w:rPr>
          <w:rFonts w:ascii="Helvetica" w:hAnsi="Helvetica" w:cs="Helvetica"/>
          <w:u w:val="single"/>
        </w:rPr>
        <w:t xml:space="preserve">, </w:t>
      </w:r>
      <w:r w:rsidR="008A096B" w:rsidRPr="008A096B">
        <w:rPr>
          <w:rFonts w:ascii="Helvetica" w:hAnsi="Helvetica" w:cs="Helvetica"/>
          <w:u w:val="single"/>
        </w:rPr>
        <w:t>Al Amarat St.#27,</w:t>
      </w:r>
      <w:r w:rsidR="008A096B">
        <w:rPr>
          <w:rFonts w:ascii="Helvetica" w:hAnsi="Helvetica" w:cs="Helvetica"/>
          <w:u w:val="single"/>
        </w:rPr>
        <w:t xml:space="preserve"> </w:t>
      </w:r>
      <w:r w:rsidR="008A096B" w:rsidRPr="008A096B">
        <w:rPr>
          <w:rFonts w:ascii="Helvetica" w:hAnsi="Helvetica" w:cs="Helvetica"/>
          <w:u w:val="single"/>
        </w:rPr>
        <w:t>Alimtidad, East Khartou</w:t>
      </w:r>
      <w:r w:rsidR="008A096B">
        <w:rPr>
          <w:rFonts w:ascii="Helvetica" w:hAnsi="Helvetica" w:cs="Helvetica"/>
          <w:u w:val="single"/>
        </w:rPr>
        <w:t xml:space="preserve">m </w:t>
      </w:r>
      <w:r w:rsidR="008A096B" w:rsidRPr="008A096B">
        <w:rPr>
          <w:rFonts w:ascii="Helvetica" w:hAnsi="Helvetica" w:cs="Helvetica"/>
          <w:u w:val="single"/>
        </w:rPr>
        <w:t>PO Box 528, SUDAN</w:t>
      </w:r>
      <w:r w:rsidR="008A096B">
        <w:rPr>
          <w:rFonts w:ascii="Arial" w:eastAsiaTheme="minorHAnsi" w:hAnsi="Arial" w:cs="Arial"/>
          <w:color w:val="6D6D6D"/>
          <w:sz w:val="24"/>
          <w:szCs w:val="24"/>
        </w:rPr>
        <w:t xml:space="preserve">, </w:t>
      </w:r>
      <w:r w:rsidR="00F51A59" w:rsidRPr="00B07D53">
        <w:rPr>
          <w:rFonts w:ascii="Helvetica" w:hAnsi="Helvetica" w:cs="Helvetica"/>
        </w:rPr>
        <w:t>the</w:t>
      </w:r>
      <w:r w:rsidR="007F6AFF" w:rsidRPr="00B07D53">
        <w:rPr>
          <w:rFonts w:ascii="Helvetica" w:hAnsi="Helvetica" w:cs="Helvetica"/>
        </w:rPr>
        <w:t xml:space="preserve"> </w:t>
      </w:r>
      <w:r w:rsidR="00D0632D" w:rsidRPr="00B07D53">
        <w:rPr>
          <w:rFonts w:ascii="Helvetica" w:hAnsi="Helvetica" w:cs="Helvetica"/>
        </w:rPr>
        <w:t>e</w:t>
      </w:r>
      <w:r w:rsidR="007F6AFF" w:rsidRPr="00B07D53">
        <w:rPr>
          <w:rFonts w:ascii="Helvetica" w:hAnsi="Helvetica" w:cs="Helvetica"/>
        </w:rPr>
        <w:t>nvelop must be marked with the title of the assignment.</w:t>
      </w:r>
      <w:r w:rsidR="00B07D53" w:rsidRPr="00B07D53">
        <w:rPr>
          <w:rFonts w:ascii="Helvetica" w:hAnsi="Helvetica" w:cs="Helvetica"/>
        </w:rPr>
        <w:t xml:space="preserve"> So, you can submit your detailed proposal to Ahmed Mohamed Ibrahim –  via his email </w:t>
      </w:r>
      <w:hyperlink r:id="rId12" w:history="1">
        <w:r w:rsidR="00B07D53" w:rsidRPr="00B07D53">
          <w:rPr>
            <w:rStyle w:val="Hyperlink"/>
            <w:rFonts w:ascii="Helvetica" w:hAnsi="Helvetica" w:cs="Helvetica"/>
          </w:rPr>
          <w:t>Ahmed.Ibrahim@plan-international.org</w:t>
        </w:r>
      </w:hyperlink>
      <w:r w:rsidR="00B07D53" w:rsidRPr="00B07D53">
        <w:rPr>
          <w:rFonts w:ascii="Helvetica" w:hAnsi="Helvetica" w:cs="Helvetica"/>
        </w:rPr>
        <w:t xml:space="preserve">​ with copy to </w:t>
      </w:r>
      <w:r w:rsidR="004C448C">
        <w:rPr>
          <w:rFonts w:ascii="Helvetica" w:hAnsi="Helvetica" w:cs="Helvetica"/>
        </w:rPr>
        <w:t xml:space="preserve">Hanadi Awad </w:t>
      </w:r>
      <w:r w:rsidR="00B07D53" w:rsidRPr="00B07D53">
        <w:rPr>
          <w:rFonts w:ascii="Helvetica" w:hAnsi="Helvetica" w:cs="Helvetica"/>
        </w:rPr>
        <w:t xml:space="preserve"> </w:t>
      </w:r>
      <w:r w:rsidR="009E2D11" w:rsidRPr="009E2D11">
        <w:rPr>
          <w:rFonts w:ascii="Arial" w:eastAsia="Calibri" w:hAnsi="Arial" w:cs="Arial"/>
          <w:b/>
          <w:bCs/>
          <w:color w:val="0072CE"/>
          <w:sz w:val="18"/>
          <w:szCs w:val="18"/>
          <w:lang w:eastAsia="en-GB"/>
        </w:rPr>
        <w:t xml:space="preserve">MERL Specialist </w:t>
      </w:r>
    </w:p>
    <w:p w14:paraId="32AC48C8" w14:textId="363BD404" w:rsidR="00B07D53" w:rsidRPr="003F5B6B" w:rsidRDefault="00B07D53" w:rsidP="004C448C">
      <w:pPr>
        <w:autoSpaceDE w:val="0"/>
        <w:autoSpaceDN w:val="0"/>
        <w:rPr>
          <w:rFonts w:ascii="Arial" w:eastAsiaTheme="minorHAnsi" w:hAnsi="Arial" w:cs="Arial"/>
          <w:color w:val="6D6D6D"/>
          <w:sz w:val="24"/>
          <w:szCs w:val="24"/>
        </w:rPr>
      </w:pPr>
      <w:r w:rsidRPr="00B07D53">
        <w:rPr>
          <w:rFonts w:ascii="Helvetica" w:hAnsi="Helvetica" w:cs="Helvetica"/>
        </w:rPr>
        <w:t>in h</w:t>
      </w:r>
      <w:r w:rsidR="009E2D11">
        <w:rPr>
          <w:rFonts w:ascii="Helvetica" w:hAnsi="Helvetica" w:cs="Helvetica"/>
        </w:rPr>
        <w:t>er</w:t>
      </w:r>
      <w:bookmarkStart w:id="2" w:name="_GoBack"/>
      <w:bookmarkEnd w:id="2"/>
      <w:r w:rsidRPr="00B07D53">
        <w:rPr>
          <w:rFonts w:ascii="Helvetica" w:hAnsi="Helvetica" w:cs="Helvetica"/>
        </w:rPr>
        <w:t xml:space="preserve"> email: </w:t>
      </w:r>
      <w:hyperlink r:id="rId13" w:history="1">
        <w:r w:rsidR="004C448C" w:rsidRPr="004C448C">
          <w:rPr>
            <w:rStyle w:val="Hyperlink"/>
            <w:rFonts w:ascii="Helvetica" w:hAnsi="Helvetica" w:cs="Helvetica"/>
          </w:rPr>
          <w:t>hanadi.mohammed@plan-international.org|</w:t>
        </w:r>
      </w:hyperlink>
      <w:r w:rsidR="004C448C" w:rsidRPr="004C448C">
        <w:rPr>
          <w:rFonts w:ascii="Helvetica" w:hAnsi="Helvetica" w:cs="Helvetica"/>
        </w:rPr>
        <w:t xml:space="preserve"> </w:t>
      </w:r>
      <w:r w:rsidR="008A096B" w:rsidRPr="008A096B">
        <w:rPr>
          <w:rFonts w:ascii="Helvetica" w:hAnsi="Helvetica" w:cs="Helvetica"/>
          <w:sz w:val="26"/>
          <w:szCs w:val="26"/>
        </w:rPr>
        <w:t xml:space="preserve"> </w:t>
      </w:r>
      <w:r w:rsidRPr="00B07D53">
        <w:rPr>
          <w:rFonts w:ascii="Helvetica" w:hAnsi="Helvetica" w:cs="Helvetica"/>
        </w:rPr>
        <w:t>Kindly note that the closing date of submission above and pl</w:t>
      </w:r>
      <w:r w:rsidR="003F5B6B">
        <w:rPr>
          <w:rFonts w:ascii="Helvetica" w:hAnsi="Helvetica" w:cs="Helvetica"/>
        </w:rPr>
        <w:t>ac</w:t>
      </w:r>
      <w:r w:rsidRPr="00B07D53">
        <w:rPr>
          <w:rFonts w:ascii="Helvetica" w:hAnsi="Helvetica" w:cs="Helvetica"/>
        </w:rPr>
        <w:t>e</w:t>
      </w:r>
      <w:r>
        <w:rPr>
          <w:rFonts w:ascii="Helvetica" w:hAnsi="Helvetica" w:cs="Helvetica"/>
        </w:rPr>
        <w:t>.</w:t>
      </w:r>
    </w:p>
    <w:p w14:paraId="1670F913" w14:textId="77777777" w:rsidR="003F7269" w:rsidRPr="00EB0057" w:rsidRDefault="003F7269"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Ethical Considerations</w:t>
      </w:r>
    </w:p>
    <w:p w14:paraId="07100E45" w14:textId="77777777" w:rsidR="007B676E" w:rsidRPr="00EB0057" w:rsidRDefault="003F7269"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 xml:space="preserve">The </w:t>
      </w:r>
      <w:r w:rsidR="00771BF4">
        <w:rPr>
          <w:rFonts w:ascii="Helvetica" w:eastAsia="Plan" w:hAnsi="Helvetica" w:cs="Helvetica"/>
        </w:rPr>
        <w:t>s</w:t>
      </w:r>
      <w:r w:rsidR="007B676E" w:rsidRPr="00EB0057">
        <w:rPr>
          <w:rFonts w:ascii="Helvetica" w:eastAsia="Plan" w:hAnsi="Helvetica" w:cs="Helvetica"/>
        </w:rPr>
        <w:t xml:space="preserve">tudy </w:t>
      </w:r>
      <w:r w:rsidRPr="00EB0057">
        <w:rPr>
          <w:rFonts w:ascii="Helvetica" w:eastAsia="Plan" w:hAnsi="Helvetica" w:cs="Helvetica"/>
        </w:rPr>
        <w:t xml:space="preserve">objectives </w:t>
      </w:r>
      <w:r w:rsidR="00B13841">
        <w:rPr>
          <w:rFonts w:ascii="Helvetica" w:eastAsia="Plan" w:hAnsi="Helvetica" w:cs="Helvetica"/>
        </w:rPr>
        <w:t xml:space="preserve">should be </w:t>
      </w:r>
      <w:r w:rsidRPr="00EB0057">
        <w:rPr>
          <w:rFonts w:ascii="Helvetica" w:eastAsia="Plan" w:hAnsi="Helvetica" w:cs="Helvetica"/>
        </w:rPr>
        <w:t xml:space="preserve">clearly </w:t>
      </w:r>
      <w:r w:rsidR="007B676E" w:rsidRPr="00EB0057">
        <w:rPr>
          <w:rFonts w:ascii="Helvetica" w:eastAsia="Plan" w:hAnsi="Helvetica" w:cs="Helvetica"/>
        </w:rPr>
        <w:t>explained</w:t>
      </w:r>
      <w:r w:rsidRPr="00EB0057">
        <w:rPr>
          <w:rFonts w:ascii="Helvetica" w:eastAsia="Plan" w:hAnsi="Helvetica" w:cs="Helvetica"/>
        </w:rPr>
        <w:t xml:space="preserve"> to all the respondents of the study before gathering data from them</w:t>
      </w:r>
      <w:r w:rsidR="00D0632D" w:rsidRPr="00EB0057">
        <w:rPr>
          <w:rFonts w:ascii="Helvetica" w:eastAsia="Plan" w:hAnsi="Helvetica" w:cs="Helvetica"/>
        </w:rPr>
        <w:t>.</w:t>
      </w:r>
    </w:p>
    <w:p w14:paraId="0E0021AB" w14:textId="77777777" w:rsidR="007B676E" w:rsidRPr="00EB0057" w:rsidRDefault="003F7269"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 xml:space="preserve">No one </w:t>
      </w:r>
      <w:r w:rsidR="007B676E" w:rsidRPr="00EB0057">
        <w:rPr>
          <w:rFonts w:ascii="Helvetica" w:eastAsia="Plan" w:hAnsi="Helvetica" w:cs="Helvetica"/>
        </w:rPr>
        <w:t xml:space="preserve">will </w:t>
      </w:r>
      <w:r w:rsidRPr="00EB0057">
        <w:rPr>
          <w:rFonts w:ascii="Helvetica" w:eastAsia="Plan" w:hAnsi="Helvetica" w:cs="Helvetica"/>
        </w:rPr>
        <w:t xml:space="preserve">be </w:t>
      </w:r>
      <w:r w:rsidR="007B676E" w:rsidRPr="00EB0057">
        <w:rPr>
          <w:rFonts w:ascii="Helvetica" w:eastAsia="Plan" w:hAnsi="Helvetica" w:cs="Helvetica"/>
        </w:rPr>
        <w:t>force</w:t>
      </w:r>
      <w:r w:rsidR="00A97CD1">
        <w:rPr>
          <w:rFonts w:ascii="Helvetica" w:eastAsia="Plan" w:hAnsi="Helvetica" w:cs="Helvetica"/>
        </w:rPr>
        <w:t xml:space="preserve">d </w:t>
      </w:r>
      <w:r w:rsidRPr="00EB0057">
        <w:rPr>
          <w:rFonts w:ascii="Helvetica" w:eastAsia="Plan" w:hAnsi="Helvetica" w:cs="Helvetica"/>
        </w:rPr>
        <w:t>to provide information for the study</w:t>
      </w:r>
      <w:r w:rsidR="00D0632D" w:rsidRPr="00EB0057">
        <w:rPr>
          <w:rFonts w:ascii="Helvetica" w:eastAsia="Plan" w:hAnsi="Helvetica" w:cs="Helvetica"/>
        </w:rPr>
        <w:t>.</w:t>
      </w:r>
    </w:p>
    <w:p w14:paraId="3618643B" w14:textId="77777777" w:rsidR="007B676E" w:rsidRPr="00EB0057" w:rsidRDefault="007B676E"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T</w:t>
      </w:r>
      <w:r w:rsidR="003F7269" w:rsidRPr="00EB0057">
        <w:rPr>
          <w:rFonts w:ascii="Helvetica" w:eastAsia="Plan" w:hAnsi="Helvetica" w:cs="Helvetica"/>
        </w:rPr>
        <w:t xml:space="preserve">he </w:t>
      </w:r>
      <w:r w:rsidRPr="00EB0057">
        <w:rPr>
          <w:rFonts w:ascii="Helvetica" w:eastAsia="Plan" w:hAnsi="Helvetica" w:cs="Helvetica"/>
        </w:rPr>
        <w:t xml:space="preserve">Study team </w:t>
      </w:r>
      <w:r w:rsidR="003F7269" w:rsidRPr="00EB0057">
        <w:rPr>
          <w:rFonts w:ascii="Helvetica" w:eastAsia="Plan" w:hAnsi="Helvetica" w:cs="Helvetica"/>
        </w:rPr>
        <w:t>will be abstained from collecting data from those who will deny or show any kind of disinterest in providing information.</w:t>
      </w:r>
    </w:p>
    <w:p w14:paraId="60C9ED5E" w14:textId="77777777" w:rsidR="007B676E" w:rsidRPr="00EB0057" w:rsidRDefault="007B676E" w:rsidP="00172D2D">
      <w:pPr>
        <w:pStyle w:val="ListParagraph"/>
        <w:numPr>
          <w:ilvl w:val="0"/>
          <w:numId w:val="15"/>
        </w:numPr>
        <w:autoSpaceDE w:val="0"/>
        <w:autoSpaceDN w:val="0"/>
        <w:adjustRightInd w:val="0"/>
        <w:spacing w:after="0" w:line="240" w:lineRule="auto"/>
        <w:jc w:val="both"/>
        <w:rPr>
          <w:rFonts w:ascii="Helvetica" w:eastAsia="Plan" w:hAnsi="Helvetica" w:cs="Helvetica"/>
        </w:rPr>
      </w:pPr>
      <w:r w:rsidRPr="00EB0057">
        <w:rPr>
          <w:rFonts w:ascii="Helvetica" w:eastAsia="Plan" w:hAnsi="Helvetica" w:cs="Helvetica"/>
        </w:rPr>
        <w:t xml:space="preserve">As </w:t>
      </w:r>
      <w:r w:rsidR="003F7269" w:rsidRPr="00EB0057">
        <w:rPr>
          <w:rFonts w:ascii="Helvetica" w:eastAsia="Plan" w:hAnsi="Helvetica" w:cs="Helvetica"/>
        </w:rPr>
        <w:t xml:space="preserve">a </w:t>
      </w:r>
      <w:r w:rsidRPr="00EB0057">
        <w:rPr>
          <w:rFonts w:ascii="Helvetica" w:eastAsia="Plan" w:hAnsi="Helvetica" w:cs="Helvetica"/>
        </w:rPr>
        <w:t>minimum,</w:t>
      </w:r>
      <w:r w:rsidR="003F7269" w:rsidRPr="00EB0057">
        <w:rPr>
          <w:rFonts w:ascii="Helvetica" w:eastAsia="Plan" w:hAnsi="Helvetica" w:cs="Helvetica"/>
        </w:rPr>
        <w:t xml:space="preserve"> the interviewer should sign that consent has been provided before collecting data and oral/verbal consent of the respondents would be considered. </w:t>
      </w:r>
    </w:p>
    <w:p w14:paraId="3DA4295B" w14:textId="77777777" w:rsidR="00FD1C57" w:rsidRPr="00FD1C57" w:rsidRDefault="003F7269" w:rsidP="00172D2D">
      <w:pPr>
        <w:pStyle w:val="ListParagraph"/>
        <w:numPr>
          <w:ilvl w:val="0"/>
          <w:numId w:val="15"/>
        </w:numPr>
        <w:autoSpaceDE w:val="0"/>
        <w:autoSpaceDN w:val="0"/>
        <w:adjustRightInd w:val="0"/>
        <w:spacing w:after="0" w:line="240" w:lineRule="auto"/>
        <w:jc w:val="both"/>
        <w:rPr>
          <w:rFonts w:ascii="Helvetica" w:hAnsi="Helvetica" w:cs="Helvetica"/>
        </w:rPr>
      </w:pPr>
      <w:r w:rsidRPr="00EB0057">
        <w:rPr>
          <w:rFonts w:ascii="Helvetica" w:eastAsia="Plan" w:hAnsi="Helvetica" w:cs="Helvetica"/>
        </w:rPr>
        <w:lastRenderedPageBreak/>
        <w:t xml:space="preserve">The </w:t>
      </w:r>
      <w:r w:rsidR="007B676E" w:rsidRPr="00EB0057">
        <w:rPr>
          <w:rFonts w:ascii="Helvetica" w:eastAsia="Plan" w:hAnsi="Helvetica" w:cs="Helvetica"/>
        </w:rPr>
        <w:t xml:space="preserve">study team </w:t>
      </w:r>
      <w:r w:rsidRPr="00EB0057">
        <w:rPr>
          <w:rFonts w:ascii="Helvetica" w:eastAsia="Plan" w:hAnsi="Helvetica" w:cs="Helvetica"/>
        </w:rPr>
        <w:t>will be highly committed to the respondents to keep the privacy of their information and source of data a</w:t>
      </w:r>
      <w:r w:rsidR="00FD1C57">
        <w:rPr>
          <w:rFonts w:ascii="Helvetica" w:eastAsia="Plan" w:hAnsi="Helvetica" w:cs="Helvetica"/>
        </w:rPr>
        <w:t xml:space="preserve">nd </w:t>
      </w:r>
      <w:r w:rsidRPr="00EB0057">
        <w:rPr>
          <w:rFonts w:ascii="Helvetica" w:eastAsia="Plan" w:hAnsi="Helvetica" w:cs="Helvetica"/>
        </w:rPr>
        <w:t>put heartiest endeavor to be unbiased in collecting data</w:t>
      </w:r>
      <w:r w:rsidR="00FD1C57">
        <w:rPr>
          <w:rFonts w:ascii="Helvetica" w:eastAsia="Plan" w:hAnsi="Helvetica" w:cs="Helvetica"/>
        </w:rPr>
        <w:t>.</w:t>
      </w:r>
    </w:p>
    <w:p w14:paraId="5DD36BB6" w14:textId="77777777" w:rsidR="00B95149" w:rsidRPr="00B95149" w:rsidRDefault="003F7269" w:rsidP="00172D2D">
      <w:pPr>
        <w:pStyle w:val="ListParagraph"/>
        <w:numPr>
          <w:ilvl w:val="0"/>
          <w:numId w:val="15"/>
        </w:numPr>
        <w:autoSpaceDE w:val="0"/>
        <w:autoSpaceDN w:val="0"/>
        <w:adjustRightInd w:val="0"/>
        <w:spacing w:after="0" w:line="240" w:lineRule="auto"/>
        <w:jc w:val="both"/>
        <w:rPr>
          <w:rFonts w:ascii="Helvetica" w:hAnsi="Helvetica" w:cs="Helvetica"/>
        </w:rPr>
      </w:pPr>
      <w:r w:rsidRPr="00EB0057">
        <w:rPr>
          <w:rFonts w:ascii="Helvetica" w:eastAsia="Plan" w:hAnsi="Helvetica" w:cs="Helvetica"/>
        </w:rPr>
        <w:t xml:space="preserve">The </w:t>
      </w:r>
      <w:r w:rsidR="007B676E" w:rsidRPr="00EB0057">
        <w:rPr>
          <w:rFonts w:ascii="Helvetica" w:eastAsia="Plan" w:hAnsi="Helvetica" w:cs="Helvetica"/>
        </w:rPr>
        <w:t xml:space="preserve">study </w:t>
      </w:r>
      <w:r w:rsidRPr="00EB0057">
        <w:rPr>
          <w:rFonts w:ascii="Helvetica" w:eastAsia="Plan" w:hAnsi="Helvetica" w:cs="Helvetica"/>
        </w:rPr>
        <w:t>report will not reveal the identity of the respondents.</w:t>
      </w:r>
    </w:p>
    <w:p w14:paraId="12D8154A" w14:textId="77777777" w:rsidR="003F7269" w:rsidRPr="00B95149" w:rsidRDefault="00B95149" w:rsidP="00B95149">
      <w:pPr>
        <w:pStyle w:val="ListParagraph"/>
        <w:numPr>
          <w:ilvl w:val="0"/>
          <w:numId w:val="15"/>
        </w:numPr>
        <w:autoSpaceDE w:val="0"/>
        <w:autoSpaceDN w:val="0"/>
        <w:adjustRightInd w:val="0"/>
        <w:spacing w:after="0" w:line="240" w:lineRule="auto"/>
        <w:jc w:val="both"/>
        <w:rPr>
          <w:rFonts w:ascii="Helvetica" w:eastAsia="Plan" w:hAnsi="Helvetica" w:cs="Helvetica"/>
        </w:rPr>
      </w:pPr>
      <w:r>
        <w:rPr>
          <w:rFonts w:ascii="Helvetica" w:eastAsia="Plan" w:hAnsi="Helvetica" w:cs="Helvetica"/>
        </w:rPr>
        <w:t xml:space="preserve">The </w:t>
      </w:r>
      <w:r w:rsidRPr="007379D2">
        <w:rPr>
          <w:rFonts w:ascii="Helvetica" w:eastAsia="Plan" w:hAnsi="Helvetica" w:cs="Helvetica"/>
        </w:rPr>
        <w:t xml:space="preserve">collection </w:t>
      </w:r>
      <w:r>
        <w:rPr>
          <w:rFonts w:ascii="Helvetica" w:eastAsia="Plan" w:hAnsi="Helvetica" w:cs="Helvetica"/>
        </w:rPr>
        <w:t xml:space="preserve">and </w:t>
      </w:r>
      <w:r w:rsidRPr="007379D2">
        <w:rPr>
          <w:rFonts w:ascii="Helvetica" w:eastAsia="Plan" w:hAnsi="Helvetica" w:cs="Helvetica"/>
        </w:rPr>
        <w:t xml:space="preserve">analysis should be in line with the Framework for ethical </w:t>
      </w:r>
      <w:r>
        <w:rPr>
          <w:rFonts w:ascii="Helvetica" w:eastAsia="Plan" w:hAnsi="Helvetica" w:cs="Helvetica"/>
        </w:rPr>
        <w:t>Monitoring, Evaluation, Research and learning (</w:t>
      </w:r>
      <w:r w:rsidRPr="007379D2">
        <w:rPr>
          <w:rFonts w:ascii="Helvetica" w:eastAsia="Plan" w:hAnsi="Helvetica" w:cs="Helvetica"/>
        </w:rPr>
        <w:t>MERL</w:t>
      </w:r>
      <w:r>
        <w:rPr>
          <w:rFonts w:ascii="Helvetica" w:eastAsia="Plan" w:hAnsi="Helvetica" w:cs="Helvetica"/>
        </w:rPr>
        <w:t>) guidelines.</w:t>
      </w:r>
      <w:r w:rsidRPr="00EB0057">
        <w:rPr>
          <w:rFonts w:ascii="Helvetica" w:eastAsia="Plan" w:hAnsi="Helvetica" w:cs="Helvetica"/>
        </w:rPr>
        <w:t xml:space="preserve"> </w:t>
      </w:r>
      <w:r w:rsidR="003F7269" w:rsidRPr="00B95149">
        <w:rPr>
          <w:rFonts w:ascii="Helvetica" w:eastAsia="Plan" w:hAnsi="Helvetica" w:cs="Helvetica"/>
        </w:rPr>
        <w:t xml:space="preserve"> </w:t>
      </w:r>
    </w:p>
    <w:p w14:paraId="06B56824" w14:textId="77777777" w:rsidR="003F7269" w:rsidRPr="00EB0057" w:rsidRDefault="003F7269" w:rsidP="003F7269">
      <w:pPr>
        <w:autoSpaceDE w:val="0"/>
        <w:autoSpaceDN w:val="0"/>
        <w:adjustRightInd w:val="0"/>
        <w:spacing w:after="0" w:line="240" w:lineRule="auto"/>
        <w:jc w:val="both"/>
        <w:outlineLvl w:val="0"/>
        <w:rPr>
          <w:rFonts w:ascii="Helvetica" w:eastAsia="Plan" w:hAnsi="Helvetica" w:cs="Helvetica"/>
        </w:rPr>
      </w:pPr>
    </w:p>
    <w:p w14:paraId="7868DFA7" w14:textId="77777777" w:rsidR="003F7269" w:rsidRPr="00EB0057" w:rsidRDefault="00F02243" w:rsidP="00FD1C57">
      <w:pPr>
        <w:pStyle w:val="ListParagraph"/>
        <w:numPr>
          <w:ilvl w:val="0"/>
          <w:numId w:val="25"/>
        </w:numPr>
        <w:spacing w:after="0" w:line="276" w:lineRule="auto"/>
        <w:jc w:val="both"/>
        <w:rPr>
          <w:rFonts w:ascii="Helvetica" w:hAnsi="Helvetica" w:cs="Helvetica"/>
          <w:b/>
          <w:color w:val="004EBB"/>
        </w:rPr>
      </w:pPr>
      <w:r>
        <w:rPr>
          <w:rFonts w:ascii="Helvetica" w:hAnsi="Helvetica" w:cs="Helvetica"/>
          <w:b/>
          <w:color w:val="004EBB"/>
        </w:rPr>
        <w:t xml:space="preserve">Safeguarding </w:t>
      </w:r>
      <w:r w:rsidR="003F7269" w:rsidRPr="00EB0057">
        <w:rPr>
          <w:rFonts w:ascii="Helvetica" w:hAnsi="Helvetica" w:cs="Helvetica"/>
          <w:b/>
          <w:color w:val="004EBB"/>
        </w:rPr>
        <w:t>Child</w:t>
      </w:r>
      <w:r>
        <w:rPr>
          <w:rFonts w:ascii="Helvetica" w:hAnsi="Helvetica" w:cs="Helvetica"/>
          <w:b/>
          <w:color w:val="004EBB"/>
        </w:rPr>
        <w:t xml:space="preserve">ren and Young People </w:t>
      </w:r>
      <w:r w:rsidR="003F7269" w:rsidRPr="00EB0057">
        <w:rPr>
          <w:rFonts w:ascii="Helvetica" w:hAnsi="Helvetica" w:cs="Helvetica"/>
          <w:b/>
          <w:color w:val="004EBB"/>
        </w:rPr>
        <w:t>Policy</w:t>
      </w:r>
      <w:r w:rsidR="00AA4D08" w:rsidRPr="00EB0057">
        <w:rPr>
          <w:rFonts w:ascii="Helvetica" w:hAnsi="Helvetica" w:cs="Helvetica"/>
          <w:b/>
          <w:color w:val="004EBB"/>
        </w:rPr>
        <w:t xml:space="preserve"> (</w:t>
      </w:r>
      <w:r>
        <w:rPr>
          <w:rFonts w:ascii="Helvetica" w:hAnsi="Helvetica" w:cs="Helvetica"/>
          <w:b/>
          <w:color w:val="004EBB"/>
        </w:rPr>
        <w:t>S</w:t>
      </w:r>
      <w:r w:rsidR="00AA4D08" w:rsidRPr="00EB0057">
        <w:rPr>
          <w:rFonts w:ascii="Helvetica" w:hAnsi="Helvetica" w:cs="Helvetica"/>
          <w:b/>
          <w:color w:val="004EBB"/>
        </w:rPr>
        <w:t>C</w:t>
      </w:r>
      <w:r>
        <w:rPr>
          <w:rFonts w:ascii="Helvetica" w:hAnsi="Helvetica" w:cs="Helvetica"/>
          <w:b/>
          <w:color w:val="004EBB"/>
        </w:rPr>
        <w:t>Y</w:t>
      </w:r>
      <w:r w:rsidR="00AA4D08" w:rsidRPr="00EB0057">
        <w:rPr>
          <w:rFonts w:ascii="Helvetica" w:hAnsi="Helvetica" w:cs="Helvetica"/>
          <w:b/>
          <w:color w:val="004EBB"/>
        </w:rPr>
        <w:t>PP)</w:t>
      </w:r>
    </w:p>
    <w:p w14:paraId="6A58FACF" w14:textId="77777777"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The firm/individual shall</w:t>
      </w:r>
      <w:r w:rsidR="00B61ABC">
        <w:rPr>
          <w:rFonts w:ascii="Helvetica" w:hAnsi="Helvetica" w:cs="Helvetica"/>
        </w:rPr>
        <w:t xml:space="preserve"> sign and </w:t>
      </w:r>
      <w:r w:rsidRPr="00EB0057">
        <w:rPr>
          <w:rFonts w:ascii="Helvetica" w:hAnsi="Helvetica" w:cs="Helvetica"/>
        </w:rPr>
        <w:t xml:space="preserve">comply with </w:t>
      </w:r>
      <w:r w:rsidR="00F02243">
        <w:rPr>
          <w:rFonts w:ascii="Helvetica" w:hAnsi="Helvetica" w:cs="Helvetica"/>
        </w:rPr>
        <w:t xml:space="preserve">Plan’s Safeguarding </w:t>
      </w:r>
      <w:r w:rsidRPr="00EB0057">
        <w:rPr>
          <w:rFonts w:ascii="Helvetica" w:hAnsi="Helvetica" w:cs="Helvetica"/>
        </w:rPr>
        <w:t>child</w:t>
      </w:r>
      <w:r w:rsidR="00F02243">
        <w:rPr>
          <w:rFonts w:ascii="Helvetica" w:hAnsi="Helvetica" w:cs="Helvetica"/>
        </w:rPr>
        <w:t>ren</w:t>
      </w:r>
      <w:r w:rsidRPr="00EB0057">
        <w:rPr>
          <w:rFonts w:ascii="Helvetica" w:hAnsi="Helvetica" w:cs="Helvetica"/>
        </w:rPr>
        <w:t xml:space="preserve"> </w:t>
      </w:r>
      <w:r w:rsidR="00F02243">
        <w:rPr>
          <w:rFonts w:ascii="Helvetica" w:hAnsi="Helvetica" w:cs="Helvetica"/>
        </w:rPr>
        <w:t xml:space="preserve">and Young People </w:t>
      </w:r>
      <w:r w:rsidRPr="00EB0057">
        <w:rPr>
          <w:rFonts w:ascii="Helvetica" w:hAnsi="Helvetica" w:cs="Helvetica"/>
        </w:rPr>
        <w:t xml:space="preserve">Policy of </w:t>
      </w:r>
      <w:r w:rsidR="00F02243">
        <w:rPr>
          <w:rFonts w:ascii="Helvetica" w:hAnsi="Helvetica" w:cs="Helvetica"/>
        </w:rPr>
        <w:t>and a</w:t>
      </w:r>
      <w:r w:rsidRPr="00EB0057">
        <w:rPr>
          <w:rFonts w:ascii="Helvetica" w:hAnsi="Helvetica" w:cs="Helvetica"/>
        </w:rPr>
        <w:t xml:space="preserve">ny violation /deviation in complying with Plan’s </w:t>
      </w:r>
      <w:r w:rsidR="00F02243">
        <w:rPr>
          <w:rFonts w:ascii="Helvetica" w:hAnsi="Helvetica" w:cs="Helvetica"/>
        </w:rPr>
        <w:t>SCYPP</w:t>
      </w:r>
      <w:r w:rsidRPr="00EB0057">
        <w:rPr>
          <w:rFonts w:ascii="Helvetica" w:hAnsi="Helvetica" w:cs="Helvetica"/>
        </w:rPr>
        <w:t xml:space="preserve"> will not only result-in termination of the agreement but also Plan will initiate appropriate action in order to make good the damages/losses caused due to </w:t>
      </w:r>
      <w:r w:rsidR="00A25CC3" w:rsidRPr="00EB0057">
        <w:rPr>
          <w:rFonts w:ascii="Helvetica" w:hAnsi="Helvetica" w:cs="Helvetica"/>
        </w:rPr>
        <w:t>non-compliance</w:t>
      </w:r>
      <w:r w:rsidRPr="00EB0057">
        <w:rPr>
          <w:rFonts w:ascii="Helvetica" w:hAnsi="Helvetica" w:cs="Helvetica"/>
        </w:rPr>
        <w:t xml:space="preserve"> </w:t>
      </w:r>
      <w:r w:rsidR="00F02243">
        <w:rPr>
          <w:rFonts w:ascii="Helvetica" w:hAnsi="Helvetica" w:cs="Helvetica"/>
        </w:rPr>
        <w:t>to the policy</w:t>
      </w:r>
      <w:r w:rsidRPr="00EB0057">
        <w:rPr>
          <w:rFonts w:ascii="Helvetica" w:hAnsi="Helvetica" w:cs="Helvetica"/>
        </w:rPr>
        <w:t>.</w:t>
      </w:r>
    </w:p>
    <w:p w14:paraId="729ABBD3" w14:textId="77777777" w:rsidR="003F7269" w:rsidRPr="00EB0057" w:rsidRDefault="003F7269" w:rsidP="003F7269">
      <w:pPr>
        <w:spacing w:after="0" w:line="240" w:lineRule="auto"/>
        <w:jc w:val="both"/>
        <w:rPr>
          <w:rFonts w:ascii="Helvetica" w:hAnsi="Helvetica" w:cs="Helvetica"/>
        </w:rPr>
      </w:pPr>
    </w:p>
    <w:p w14:paraId="35248BAF" w14:textId="77777777" w:rsidR="003F7269" w:rsidRPr="00EB0057" w:rsidRDefault="003F7269"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Bindings</w:t>
      </w:r>
    </w:p>
    <w:p w14:paraId="560F8021" w14:textId="77777777"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All documents, papers and data produced during the assessment are to be treated as Plan’s property and restricted for public use. The contracted agency/consultant will submit all original documents, materials and data to Plan International Sudan</w:t>
      </w:r>
      <w:r w:rsidR="00BE1840" w:rsidRPr="00BE1840">
        <w:rPr>
          <w:rFonts w:ascii="Helvetica" w:hAnsi="Helvetica" w:cs="Helvetica"/>
        </w:rPr>
        <w:t xml:space="preserve"> </w:t>
      </w:r>
      <w:r w:rsidR="00BE1840">
        <w:rPr>
          <w:rFonts w:ascii="Helvetica" w:hAnsi="Helvetica" w:cs="Helvetica"/>
        </w:rPr>
        <w:t>in the C</w:t>
      </w:r>
      <w:r w:rsidR="00BE1840" w:rsidRPr="00EB0057">
        <w:rPr>
          <w:rFonts w:ascii="Helvetica" w:hAnsi="Helvetica" w:cs="Helvetica"/>
        </w:rPr>
        <w:t>ountry office</w:t>
      </w:r>
      <w:r w:rsidRPr="00EB0057">
        <w:rPr>
          <w:rFonts w:ascii="Helvetica" w:hAnsi="Helvetica" w:cs="Helvetica"/>
        </w:rPr>
        <w:t>.</w:t>
      </w:r>
    </w:p>
    <w:p w14:paraId="2BB35DBD" w14:textId="77777777" w:rsidR="003F7269" w:rsidRPr="00EB0057" w:rsidRDefault="003F7269" w:rsidP="003F7269">
      <w:pPr>
        <w:spacing w:after="0" w:line="240" w:lineRule="auto"/>
        <w:jc w:val="both"/>
        <w:rPr>
          <w:rFonts w:ascii="Helvetica" w:hAnsi="Helvetica" w:cs="Helvetica"/>
          <w:b/>
        </w:rPr>
      </w:pPr>
    </w:p>
    <w:p w14:paraId="1B1FD6C8" w14:textId="77777777" w:rsidR="003F7269" w:rsidRPr="00EB0057" w:rsidRDefault="00D0632D"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 xml:space="preserve"> </w:t>
      </w:r>
      <w:r w:rsidR="003F7269" w:rsidRPr="00EB0057">
        <w:rPr>
          <w:rFonts w:ascii="Helvetica" w:hAnsi="Helvetica" w:cs="Helvetica"/>
          <w:b/>
          <w:color w:val="004EBB"/>
        </w:rPr>
        <w:t>Disclaimer</w:t>
      </w:r>
    </w:p>
    <w:p w14:paraId="2F7F7632" w14:textId="77777777"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Plan International Sudan reserves the right to accept or reject any or all proposals without assigning any reason what so ever.</w:t>
      </w:r>
    </w:p>
    <w:p w14:paraId="47E63734" w14:textId="77777777" w:rsidR="003F7269" w:rsidRPr="00EB0057" w:rsidRDefault="003F7269" w:rsidP="003F7269">
      <w:pPr>
        <w:spacing w:after="0" w:line="240" w:lineRule="auto"/>
        <w:jc w:val="both"/>
        <w:rPr>
          <w:rFonts w:ascii="Helvetica" w:hAnsi="Helvetica" w:cs="Helvetica"/>
        </w:rPr>
      </w:pPr>
    </w:p>
    <w:p w14:paraId="65E093F7" w14:textId="77777777" w:rsidR="00812B66" w:rsidRPr="003565E9" w:rsidRDefault="00812B66" w:rsidP="00812B66">
      <w:pPr>
        <w:shd w:val="clear" w:color="auto" w:fill="FFFFFF" w:themeFill="background1"/>
        <w:autoSpaceDE w:val="0"/>
        <w:autoSpaceDN w:val="0"/>
        <w:adjustRightInd w:val="0"/>
        <w:spacing w:after="0"/>
        <w:jc w:val="both"/>
        <w:rPr>
          <w:rFonts w:ascii="Helvetica" w:hAnsi="Helvetica" w:cs="Helvetica"/>
          <w:b/>
          <w:bCs/>
          <w:color w:val="4472C4" w:themeColor="accent5"/>
        </w:rPr>
      </w:pPr>
      <w:r w:rsidRPr="003565E9">
        <w:rPr>
          <w:rFonts w:ascii="Helvetica" w:hAnsi="Helvetica" w:cs="Helvetica"/>
          <w:b/>
          <w:bCs/>
          <w:color w:val="4472C4" w:themeColor="accent5"/>
        </w:rPr>
        <w:t>Annex</w:t>
      </w:r>
      <w:r w:rsidR="00D87F92">
        <w:rPr>
          <w:rFonts w:ascii="Helvetica" w:hAnsi="Helvetica" w:cs="Helvetica"/>
          <w:b/>
          <w:bCs/>
          <w:color w:val="4472C4" w:themeColor="accent5"/>
        </w:rPr>
        <w:t>es to be given to successful candidate:</w:t>
      </w:r>
    </w:p>
    <w:p w14:paraId="73994EE8" w14:textId="77777777" w:rsidR="00D87F92"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Safeguarding Children and Youth People Policy</w:t>
      </w:r>
      <w:r w:rsidR="00D87F92">
        <w:rPr>
          <w:rFonts w:ascii="Helvetica" w:hAnsi="Helvetica" w:cs="Helvetica"/>
          <w:bCs/>
        </w:rPr>
        <w:t xml:space="preserve"> – for adherence </w:t>
      </w:r>
    </w:p>
    <w:p w14:paraId="5B7514DD" w14:textId="77777777" w:rsidR="00F72FBD" w:rsidRPr="00D87F92"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Research Policy and Standards</w:t>
      </w:r>
      <w:r w:rsidR="00D87F92">
        <w:rPr>
          <w:rFonts w:ascii="Helvetica" w:hAnsi="Helvetica" w:cs="Helvetica"/>
          <w:bCs/>
        </w:rPr>
        <w:t xml:space="preserve"> – as guidance </w:t>
      </w:r>
    </w:p>
    <w:p w14:paraId="35AE426B" w14:textId="77777777" w:rsidR="00F72FBD" w:rsidRPr="00EB0057" w:rsidRDefault="00F72FBD" w:rsidP="00F72FBD">
      <w:pPr>
        <w:spacing w:after="0" w:line="240" w:lineRule="auto"/>
        <w:rPr>
          <w:rFonts w:ascii="Helvetica" w:hAnsi="Helvetica" w:cs="Helvetica"/>
          <w:b/>
        </w:rPr>
      </w:pPr>
    </w:p>
    <w:p w14:paraId="7936DE6E" w14:textId="77777777" w:rsidR="00024016" w:rsidRDefault="00024016" w:rsidP="00F51A59">
      <w:pPr>
        <w:spacing w:line="240" w:lineRule="auto"/>
        <w:jc w:val="center"/>
        <w:rPr>
          <w:rFonts w:ascii="Helvetica" w:hAnsi="Helvetica" w:cs="Helvetica"/>
        </w:rPr>
      </w:pPr>
    </w:p>
    <w:p w14:paraId="490020D0" w14:textId="77777777" w:rsidR="00DA2BDB" w:rsidRDefault="00DA2BDB" w:rsidP="003F7269">
      <w:pPr>
        <w:spacing w:line="240" w:lineRule="auto"/>
        <w:rPr>
          <w:rFonts w:ascii="Helvetica" w:hAnsi="Helvetica" w:cs="Helvetica"/>
        </w:rPr>
      </w:pPr>
    </w:p>
    <w:sectPr w:rsidR="00DA2BDB" w:rsidSect="00C113E1">
      <w:footerReference w:type="default" r:id="rId14"/>
      <w:pgSz w:w="12240" w:h="15840"/>
      <w:pgMar w:top="1801" w:right="1440" w:bottom="630" w:left="1440" w:header="5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77EBE" w14:textId="77777777" w:rsidR="003508FB" w:rsidRDefault="003508FB" w:rsidP="00E641FF">
      <w:pPr>
        <w:spacing w:after="0" w:line="240" w:lineRule="auto"/>
      </w:pPr>
      <w:r>
        <w:separator/>
      </w:r>
    </w:p>
  </w:endnote>
  <w:endnote w:type="continuationSeparator" w:id="0">
    <w:p w14:paraId="2E108F04" w14:textId="77777777" w:rsidR="003508FB" w:rsidRDefault="003508FB"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Arial"/>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7CF2574C" w14:textId="77777777" w:rsidR="003F5B6B" w:rsidRDefault="003F5B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5D1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5D12">
              <w:rPr>
                <w:b/>
                <w:bCs/>
                <w:noProof/>
              </w:rPr>
              <w:t>5</w:t>
            </w:r>
            <w:r>
              <w:rPr>
                <w:b/>
                <w:bCs/>
                <w:sz w:val="24"/>
                <w:szCs w:val="24"/>
              </w:rPr>
              <w:fldChar w:fldCharType="end"/>
            </w:r>
          </w:p>
        </w:sdtContent>
      </w:sdt>
    </w:sdtContent>
  </w:sdt>
  <w:p w14:paraId="780BFB96" w14:textId="77777777" w:rsidR="003F5B6B" w:rsidRDefault="003F5B6B" w:rsidP="00DC2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DD97" w14:textId="77777777" w:rsidR="003508FB" w:rsidRDefault="003508FB" w:rsidP="00E641FF">
      <w:pPr>
        <w:spacing w:after="0" w:line="240" w:lineRule="auto"/>
      </w:pPr>
      <w:r>
        <w:separator/>
      </w:r>
    </w:p>
  </w:footnote>
  <w:footnote w:type="continuationSeparator" w:id="0">
    <w:p w14:paraId="699EBF08" w14:textId="77777777" w:rsidR="003508FB" w:rsidRDefault="003508FB" w:rsidP="00E6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25BA5"/>
    <w:multiLevelType w:val="hybridMultilevel"/>
    <w:tmpl w:val="082281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230E98"/>
    <w:multiLevelType w:val="hybridMultilevel"/>
    <w:tmpl w:val="E7F07D52"/>
    <w:lvl w:ilvl="0" w:tplc="9C644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F06E3"/>
    <w:multiLevelType w:val="hybridMultilevel"/>
    <w:tmpl w:val="B9D0EE8C"/>
    <w:lvl w:ilvl="0" w:tplc="0809001B">
      <w:start w:val="1"/>
      <w:numFmt w:val="lowerRoman"/>
      <w:lvlText w:val="%1."/>
      <w:lvlJc w:val="right"/>
      <w:pPr>
        <w:ind w:left="720" w:hanging="360"/>
      </w:pPr>
    </w:lvl>
    <w:lvl w:ilvl="1" w:tplc="04090015">
      <w:start w:val="1"/>
      <w:numFmt w:val="upperLetter"/>
      <w:lvlText w:val="%2."/>
      <w:lvlJc w:val="left"/>
      <w:pPr>
        <w:ind w:left="1440" w:hanging="360"/>
      </w:pPr>
    </w:lvl>
    <w:lvl w:ilvl="2" w:tplc="7D965B7C">
      <w:start w:val="9"/>
      <w:numFmt w:val="decimal"/>
      <w:lvlText w:val="%3"/>
      <w:lvlJc w:val="left"/>
      <w:pPr>
        <w:ind w:left="2340" w:hanging="360"/>
      </w:pPr>
      <w:rPr>
        <w:rFonts w:hint="default"/>
      </w:rPr>
    </w:lvl>
    <w:lvl w:ilvl="3" w:tplc="F59015E4">
      <w:start w:val="2"/>
      <w:numFmt w:val="bullet"/>
      <w:lvlText w:val="-"/>
      <w:lvlJc w:val="left"/>
      <w:pPr>
        <w:ind w:left="2880" w:hanging="360"/>
      </w:pPr>
      <w:rPr>
        <w:rFonts w:ascii="Plan" w:eastAsia="Calibri" w:hAnsi="Plan" w:cs="Arial"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8"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196FD5"/>
    <w:multiLevelType w:val="hybridMultilevel"/>
    <w:tmpl w:val="43F44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2D5893"/>
    <w:multiLevelType w:val="hybridMultilevel"/>
    <w:tmpl w:val="768C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2B6583"/>
    <w:multiLevelType w:val="hybridMultilevel"/>
    <w:tmpl w:val="B630E584"/>
    <w:lvl w:ilvl="0" w:tplc="BC9AE89A">
      <w:start w:val="1"/>
      <w:numFmt w:val="bullet"/>
      <w:lvlText w:val=""/>
      <w:lvlJc w:val="left"/>
      <w:pPr>
        <w:ind w:left="720" w:hanging="360"/>
      </w:pPr>
      <w:rPr>
        <w:rFonts w:ascii="Wingdings" w:hAnsi="Wingdings"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87722"/>
    <w:multiLevelType w:val="hybridMultilevel"/>
    <w:tmpl w:val="4D485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18C4910"/>
    <w:multiLevelType w:val="hybridMultilevel"/>
    <w:tmpl w:val="3A2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35110"/>
    <w:multiLevelType w:val="hybridMultilevel"/>
    <w:tmpl w:val="F9DE782E"/>
    <w:lvl w:ilvl="0" w:tplc="01569FCE">
      <w:start w:val="1"/>
      <w:numFmt w:val="decimal"/>
      <w:lvlText w:val="%1."/>
      <w:lvlJc w:val="left"/>
      <w:pPr>
        <w:ind w:left="720" w:hanging="360"/>
      </w:pPr>
      <w:rPr>
        <w:rFonts w:ascii="Helvetica" w:eastAsiaTheme="minorEastAsia" w:hAnsi="Helvetica" w:cs="Helvetic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6852D2"/>
    <w:multiLevelType w:val="hybridMultilevel"/>
    <w:tmpl w:val="7B586050"/>
    <w:lvl w:ilvl="0" w:tplc="39CCD7F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B54B6"/>
    <w:multiLevelType w:val="hybridMultilevel"/>
    <w:tmpl w:val="457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E388C"/>
    <w:multiLevelType w:val="hybridMultilevel"/>
    <w:tmpl w:val="0D1C53C0"/>
    <w:lvl w:ilvl="0" w:tplc="08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55E15CC7"/>
    <w:multiLevelType w:val="multilevel"/>
    <w:tmpl w:val="861C8308"/>
    <w:lvl w:ilvl="0">
      <w:start w:val="1"/>
      <w:numFmt w:val="decimal"/>
      <w:lvlText w:val="%1."/>
      <w:lvlJc w:val="left"/>
      <w:pPr>
        <w:ind w:left="780" w:hanging="360"/>
      </w:pPr>
      <w:rPr>
        <w:rFonts w:ascii="Arial" w:eastAsiaTheme="minorEastAsia"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3"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CA70C6"/>
    <w:multiLevelType w:val="multilevel"/>
    <w:tmpl w:val="5546D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502CB0"/>
    <w:multiLevelType w:val="hybridMultilevel"/>
    <w:tmpl w:val="235E596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77714"/>
    <w:multiLevelType w:val="hybridMultilevel"/>
    <w:tmpl w:val="79DC8208"/>
    <w:lvl w:ilvl="0" w:tplc="8D72E0AA">
      <w:numFmt w:val="bullet"/>
      <w:lvlText w:val="-"/>
      <w:lvlJc w:val="left"/>
      <w:pPr>
        <w:ind w:left="720" w:hanging="360"/>
      </w:pPr>
      <w:rPr>
        <w:rFonts w:ascii="Helvetica" w:eastAsiaTheme="minorEastAsia" w:hAnsi="Helvetica" w:cs="Helvetic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5485025"/>
    <w:multiLevelType w:val="hybridMultilevel"/>
    <w:tmpl w:val="2AC63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54141"/>
    <w:multiLevelType w:val="hybridMultilevel"/>
    <w:tmpl w:val="39D0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4031D6"/>
    <w:multiLevelType w:val="hybridMultilevel"/>
    <w:tmpl w:val="44BC5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83012"/>
    <w:multiLevelType w:val="hybridMultilevel"/>
    <w:tmpl w:val="BE72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6"/>
  </w:num>
  <w:num w:numId="5">
    <w:abstractNumId w:val="4"/>
  </w:num>
  <w:num w:numId="6">
    <w:abstractNumId w:val="2"/>
  </w:num>
  <w:num w:numId="7">
    <w:abstractNumId w:val="20"/>
  </w:num>
  <w:num w:numId="8">
    <w:abstractNumId w:val="5"/>
  </w:num>
  <w:num w:numId="9">
    <w:abstractNumId w:val="25"/>
  </w:num>
  <w:num w:numId="10">
    <w:abstractNumId w:val="12"/>
  </w:num>
  <w:num w:numId="11">
    <w:abstractNumId w:val="29"/>
  </w:num>
  <w:num w:numId="12">
    <w:abstractNumId w:val="1"/>
  </w:num>
  <w:num w:numId="13">
    <w:abstractNumId w:val="18"/>
  </w:num>
  <w:num w:numId="14">
    <w:abstractNumId w:val="0"/>
  </w:num>
  <w:num w:numId="15">
    <w:abstractNumId w:val="8"/>
  </w:num>
  <w:num w:numId="16">
    <w:abstractNumId w:val="19"/>
  </w:num>
  <w:num w:numId="17">
    <w:abstractNumId w:val="23"/>
  </w:num>
  <w:num w:numId="18">
    <w:abstractNumId w:val="30"/>
  </w:num>
  <w:num w:numId="19">
    <w:abstractNumId w:val="10"/>
  </w:num>
  <w:num w:numId="20">
    <w:abstractNumId w:val="17"/>
  </w:num>
  <w:num w:numId="21">
    <w:abstractNumId w:val="3"/>
  </w:num>
  <w:num w:numId="22">
    <w:abstractNumId w:val="16"/>
  </w:num>
  <w:num w:numId="23">
    <w:abstractNumId w:val="7"/>
  </w:num>
  <w:num w:numId="24">
    <w:abstractNumId w:val="11"/>
  </w:num>
  <w:num w:numId="25">
    <w:abstractNumId w:val="28"/>
  </w:num>
  <w:num w:numId="26">
    <w:abstractNumId w:val="24"/>
  </w:num>
  <w:num w:numId="27">
    <w:abstractNumId w:val="9"/>
  </w:num>
  <w:num w:numId="28">
    <w:abstractNumId w:val="27"/>
  </w:num>
  <w:num w:numId="29">
    <w:abstractNumId w:val="13"/>
  </w:num>
  <w:num w:numId="30">
    <w:abstractNumId w:val="31"/>
  </w:num>
  <w:num w:numId="31">
    <w:abstractNumId w:val="15"/>
  </w:num>
  <w:num w:numId="3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2C"/>
    <w:rsid w:val="00007A6D"/>
    <w:rsid w:val="00013D44"/>
    <w:rsid w:val="000152C0"/>
    <w:rsid w:val="00022BC1"/>
    <w:rsid w:val="00023B4D"/>
    <w:rsid w:val="00024016"/>
    <w:rsid w:val="00025222"/>
    <w:rsid w:val="000340F2"/>
    <w:rsid w:val="0003477A"/>
    <w:rsid w:val="00036218"/>
    <w:rsid w:val="0004283A"/>
    <w:rsid w:val="000438F9"/>
    <w:rsid w:val="000475A8"/>
    <w:rsid w:val="00052B18"/>
    <w:rsid w:val="00052EAA"/>
    <w:rsid w:val="000540DA"/>
    <w:rsid w:val="00054305"/>
    <w:rsid w:val="000A2CFF"/>
    <w:rsid w:val="000C7F41"/>
    <w:rsid w:val="000F3A3C"/>
    <w:rsid w:val="000F5E8D"/>
    <w:rsid w:val="0010113E"/>
    <w:rsid w:val="00106F24"/>
    <w:rsid w:val="00121ED5"/>
    <w:rsid w:val="00123D43"/>
    <w:rsid w:val="00124124"/>
    <w:rsid w:val="00130623"/>
    <w:rsid w:val="001357CF"/>
    <w:rsid w:val="001363CD"/>
    <w:rsid w:val="0014628D"/>
    <w:rsid w:val="001522CF"/>
    <w:rsid w:val="00153DD5"/>
    <w:rsid w:val="001604C8"/>
    <w:rsid w:val="0016633A"/>
    <w:rsid w:val="00172D2D"/>
    <w:rsid w:val="001735C1"/>
    <w:rsid w:val="001814E7"/>
    <w:rsid w:val="00181FA4"/>
    <w:rsid w:val="001917B6"/>
    <w:rsid w:val="001A7F50"/>
    <w:rsid w:val="001B05F5"/>
    <w:rsid w:val="001C7E7E"/>
    <w:rsid w:val="001C7ED2"/>
    <w:rsid w:val="001D0E48"/>
    <w:rsid w:val="001D6EDC"/>
    <w:rsid w:val="001E009C"/>
    <w:rsid w:val="001E3071"/>
    <w:rsid w:val="001E6737"/>
    <w:rsid w:val="001F4C15"/>
    <w:rsid w:val="001F6028"/>
    <w:rsid w:val="00203E01"/>
    <w:rsid w:val="0022392C"/>
    <w:rsid w:val="002364A1"/>
    <w:rsid w:val="00240208"/>
    <w:rsid w:val="00245F72"/>
    <w:rsid w:val="00257EB8"/>
    <w:rsid w:val="0026453E"/>
    <w:rsid w:val="00264C50"/>
    <w:rsid w:val="002666E3"/>
    <w:rsid w:val="002945DA"/>
    <w:rsid w:val="00296ADD"/>
    <w:rsid w:val="002A046F"/>
    <w:rsid w:val="002A1784"/>
    <w:rsid w:val="002A23C2"/>
    <w:rsid w:val="002A3B66"/>
    <w:rsid w:val="002B4DD3"/>
    <w:rsid w:val="002C3341"/>
    <w:rsid w:val="002C7228"/>
    <w:rsid w:val="002D5586"/>
    <w:rsid w:val="002F3C95"/>
    <w:rsid w:val="002F626C"/>
    <w:rsid w:val="0030225A"/>
    <w:rsid w:val="00307A7A"/>
    <w:rsid w:val="00311B4A"/>
    <w:rsid w:val="00314120"/>
    <w:rsid w:val="003170AF"/>
    <w:rsid w:val="00327FD2"/>
    <w:rsid w:val="003508FB"/>
    <w:rsid w:val="003565E9"/>
    <w:rsid w:val="00363AC8"/>
    <w:rsid w:val="00365320"/>
    <w:rsid w:val="003666EC"/>
    <w:rsid w:val="00366FEE"/>
    <w:rsid w:val="003709D5"/>
    <w:rsid w:val="003759CD"/>
    <w:rsid w:val="00392FA2"/>
    <w:rsid w:val="003B4161"/>
    <w:rsid w:val="003B79D7"/>
    <w:rsid w:val="003C1F48"/>
    <w:rsid w:val="003C4E91"/>
    <w:rsid w:val="003C71F4"/>
    <w:rsid w:val="003D6F0E"/>
    <w:rsid w:val="003E7FE9"/>
    <w:rsid w:val="003F3E87"/>
    <w:rsid w:val="003F5B6B"/>
    <w:rsid w:val="003F6EC3"/>
    <w:rsid w:val="003F7269"/>
    <w:rsid w:val="004005AD"/>
    <w:rsid w:val="004062A1"/>
    <w:rsid w:val="004067BF"/>
    <w:rsid w:val="00416852"/>
    <w:rsid w:val="004260B0"/>
    <w:rsid w:val="00426E14"/>
    <w:rsid w:val="00427E63"/>
    <w:rsid w:val="00431AC8"/>
    <w:rsid w:val="00434255"/>
    <w:rsid w:val="004406FD"/>
    <w:rsid w:val="00447561"/>
    <w:rsid w:val="00461897"/>
    <w:rsid w:val="00462548"/>
    <w:rsid w:val="00473643"/>
    <w:rsid w:val="00474035"/>
    <w:rsid w:val="00480877"/>
    <w:rsid w:val="00497092"/>
    <w:rsid w:val="004A0549"/>
    <w:rsid w:val="004A5310"/>
    <w:rsid w:val="004B0F40"/>
    <w:rsid w:val="004B2C32"/>
    <w:rsid w:val="004B4A42"/>
    <w:rsid w:val="004C36F9"/>
    <w:rsid w:val="004C448C"/>
    <w:rsid w:val="004D5383"/>
    <w:rsid w:val="004D66E8"/>
    <w:rsid w:val="004D6F98"/>
    <w:rsid w:val="004E38D5"/>
    <w:rsid w:val="004F3DDD"/>
    <w:rsid w:val="004F4890"/>
    <w:rsid w:val="00503FEE"/>
    <w:rsid w:val="005132A7"/>
    <w:rsid w:val="00520772"/>
    <w:rsid w:val="0052395F"/>
    <w:rsid w:val="00534A34"/>
    <w:rsid w:val="00535E39"/>
    <w:rsid w:val="00540F4A"/>
    <w:rsid w:val="005415E2"/>
    <w:rsid w:val="00544E3D"/>
    <w:rsid w:val="00551EEC"/>
    <w:rsid w:val="005529A5"/>
    <w:rsid w:val="00563988"/>
    <w:rsid w:val="0056422B"/>
    <w:rsid w:val="0057092D"/>
    <w:rsid w:val="00573F74"/>
    <w:rsid w:val="00581518"/>
    <w:rsid w:val="0059724D"/>
    <w:rsid w:val="005A10EE"/>
    <w:rsid w:val="005A2BD6"/>
    <w:rsid w:val="005B23A6"/>
    <w:rsid w:val="005B42AB"/>
    <w:rsid w:val="005C18E9"/>
    <w:rsid w:val="005C6240"/>
    <w:rsid w:val="005E32F6"/>
    <w:rsid w:val="005E4021"/>
    <w:rsid w:val="005E5CA8"/>
    <w:rsid w:val="005F2977"/>
    <w:rsid w:val="006049E9"/>
    <w:rsid w:val="006068EA"/>
    <w:rsid w:val="006166D7"/>
    <w:rsid w:val="00633136"/>
    <w:rsid w:val="006406AE"/>
    <w:rsid w:val="00641C30"/>
    <w:rsid w:val="00643866"/>
    <w:rsid w:val="00651F28"/>
    <w:rsid w:val="006676BF"/>
    <w:rsid w:val="00667F60"/>
    <w:rsid w:val="00671014"/>
    <w:rsid w:val="00682394"/>
    <w:rsid w:val="00687597"/>
    <w:rsid w:val="00687AF5"/>
    <w:rsid w:val="006A619B"/>
    <w:rsid w:val="006C2950"/>
    <w:rsid w:val="006C648C"/>
    <w:rsid w:val="006F68E3"/>
    <w:rsid w:val="007070AC"/>
    <w:rsid w:val="00707847"/>
    <w:rsid w:val="007165AD"/>
    <w:rsid w:val="00724134"/>
    <w:rsid w:val="00726A27"/>
    <w:rsid w:val="00750973"/>
    <w:rsid w:val="00750DC2"/>
    <w:rsid w:val="00752B89"/>
    <w:rsid w:val="00756D28"/>
    <w:rsid w:val="00757EC0"/>
    <w:rsid w:val="00761175"/>
    <w:rsid w:val="0076370E"/>
    <w:rsid w:val="00771BF4"/>
    <w:rsid w:val="00772813"/>
    <w:rsid w:val="00783269"/>
    <w:rsid w:val="007873D5"/>
    <w:rsid w:val="0079077C"/>
    <w:rsid w:val="007A18F3"/>
    <w:rsid w:val="007A19B5"/>
    <w:rsid w:val="007A1CC2"/>
    <w:rsid w:val="007B676E"/>
    <w:rsid w:val="007C0C02"/>
    <w:rsid w:val="007C7D8A"/>
    <w:rsid w:val="007E322F"/>
    <w:rsid w:val="007E701A"/>
    <w:rsid w:val="007F6AFF"/>
    <w:rsid w:val="0080544D"/>
    <w:rsid w:val="008078BA"/>
    <w:rsid w:val="00812B66"/>
    <w:rsid w:val="00814E42"/>
    <w:rsid w:val="0081556D"/>
    <w:rsid w:val="0083451D"/>
    <w:rsid w:val="00841057"/>
    <w:rsid w:val="00843D6D"/>
    <w:rsid w:val="008462B0"/>
    <w:rsid w:val="008661D7"/>
    <w:rsid w:val="00872968"/>
    <w:rsid w:val="00875A75"/>
    <w:rsid w:val="00875A9C"/>
    <w:rsid w:val="008A096B"/>
    <w:rsid w:val="008A1397"/>
    <w:rsid w:val="008B6292"/>
    <w:rsid w:val="008B6EBF"/>
    <w:rsid w:val="008C38F1"/>
    <w:rsid w:val="008C57DD"/>
    <w:rsid w:val="008C7537"/>
    <w:rsid w:val="008E4CBD"/>
    <w:rsid w:val="00903A73"/>
    <w:rsid w:val="00903A7A"/>
    <w:rsid w:val="009041D7"/>
    <w:rsid w:val="00907325"/>
    <w:rsid w:val="00907A66"/>
    <w:rsid w:val="00907C8D"/>
    <w:rsid w:val="00936FD2"/>
    <w:rsid w:val="00944720"/>
    <w:rsid w:val="00946B8A"/>
    <w:rsid w:val="00946D0C"/>
    <w:rsid w:val="0095783B"/>
    <w:rsid w:val="00973A7A"/>
    <w:rsid w:val="00976F65"/>
    <w:rsid w:val="009844FA"/>
    <w:rsid w:val="00987E62"/>
    <w:rsid w:val="009969CD"/>
    <w:rsid w:val="009A6E50"/>
    <w:rsid w:val="009B0328"/>
    <w:rsid w:val="009B16F9"/>
    <w:rsid w:val="009B1EE1"/>
    <w:rsid w:val="009B6F8D"/>
    <w:rsid w:val="009B7DB7"/>
    <w:rsid w:val="009C1222"/>
    <w:rsid w:val="009C64EA"/>
    <w:rsid w:val="009D2897"/>
    <w:rsid w:val="009D3A98"/>
    <w:rsid w:val="009D52D4"/>
    <w:rsid w:val="009E2D11"/>
    <w:rsid w:val="009E3180"/>
    <w:rsid w:val="009E3694"/>
    <w:rsid w:val="009E43D3"/>
    <w:rsid w:val="009E4BF7"/>
    <w:rsid w:val="009E5A83"/>
    <w:rsid w:val="009F012C"/>
    <w:rsid w:val="009F2183"/>
    <w:rsid w:val="009F4654"/>
    <w:rsid w:val="00A0169C"/>
    <w:rsid w:val="00A01F48"/>
    <w:rsid w:val="00A02E29"/>
    <w:rsid w:val="00A032ED"/>
    <w:rsid w:val="00A0649E"/>
    <w:rsid w:val="00A12568"/>
    <w:rsid w:val="00A17640"/>
    <w:rsid w:val="00A25CC3"/>
    <w:rsid w:val="00A31F59"/>
    <w:rsid w:val="00A32395"/>
    <w:rsid w:val="00A362F7"/>
    <w:rsid w:val="00A47BB9"/>
    <w:rsid w:val="00A54114"/>
    <w:rsid w:val="00A546F4"/>
    <w:rsid w:val="00A55F14"/>
    <w:rsid w:val="00A66989"/>
    <w:rsid w:val="00A7370E"/>
    <w:rsid w:val="00A752DC"/>
    <w:rsid w:val="00A81283"/>
    <w:rsid w:val="00A81AC8"/>
    <w:rsid w:val="00A840A0"/>
    <w:rsid w:val="00A876EC"/>
    <w:rsid w:val="00A90C85"/>
    <w:rsid w:val="00A97CD1"/>
    <w:rsid w:val="00AA1648"/>
    <w:rsid w:val="00AA32CE"/>
    <w:rsid w:val="00AA361E"/>
    <w:rsid w:val="00AA4D08"/>
    <w:rsid w:val="00AB01BB"/>
    <w:rsid w:val="00AB387F"/>
    <w:rsid w:val="00AD0B10"/>
    <w:rsid w:val="00AD3067"/>
    <w:rsid w:val="00AD52B3"/>
    <w:rsid w:val="00AD5DC3"/>
    <w:rsid w:val="00AD5EDA"/>
    <w:rsid w:val="00AD60EA"/>
    <w:rsid w:val="00AE2BC0"/>
    <w:rsid w:val="00AE53DB"/>
    <w:rsid w:val="00AF7412"/>
    <w:rsid w:val="00B07D53"/>
    <w:rsid w:val="00B11098"/>
    <w:rsid w:val="00B13841"/>
    <w:rsid w:val="00B166BB"/>
    <w:rsid w:val="00B17F62"/>
    <w:rsid w:val="00B203F2"/>
    <w:rsid w:val="00B341A4"/>
    <w:rsid w:val="00B353C8"/>
    <w:rsid w:val="00B51102"/>
    <w:rsid w:val="00B55D12"/>
    <w:rsid w:val="00B61ABC"/>
    <w:rsid w:val="00B65EBD"/>
    <w:rsid w:val="00B70FA6"/>
    <w:rsid w:val="00B767BB"/>
    <w:rsid w:val="00B82F9A"/>
    <w:rsid w:val="00B85104"/>
    <w:rsid w:val="00B94C8A"/>
    <w:rsid w:val="00B95149"/>
    <w:rsid w:val="00B951F0"/>
    <w:rsid w:val="00B95B08"/>
    <w:rsid w:val="00BB3FE2"/>
    <w:rsid w:val="00BB4F28"/>
    <w:rsid w:val="00BC4C50"/>
    <w:rsid w:val="00BD1BC7"/>
    <w:rsid w:val="00BE1840"/>
    <w:rsid w:val="00BE494E"/>
    <w:rsid w:val="00BE6725"/>
    <w:rsid w:val="00BF4FD8"/>
    <w:rsid w:val="00C113E1"/>
    <w:rsid w:val="00C171BE"/>
    <w:rsid w:val="00C22E10"/>
    <w:rsid w:val="00C25C8B"/>
    <w:rsid w:val="00C262AF"/>
    <w:rsid w:val="00C3714B"/>
    <w:rsid w:val="00C4050A"/>
    <w:rsid w:val="00C422C8"/>
    <w:rsid w:val="00C45786"/>
    <w:rsid w:val="00C527AB"/>
    <w:rsid w:val="00C52F1E"/>
    <w:rsid w:val="00C61310"/>
    <w:rsid w:val="00C62D46"/>
    <w:rsid w:val="00C6784B"/>
    <w:rsid w:val="00C712F0"/>
    <w:rsid w:val="00C7776E"/>
    <w:rsid w:val="00C830D0"/>
    <w:rsid w:val="00C834B6"/>
    <w:rsid w:val="00C976DC"/>
    <w:rsid w:val="00C97B5F"/>
    <w:rsid w:val="00CA24AA"/>
    <w:rsid w:val="00CB1B1A"/>
    <w:rsid w:val="00CB3431"/>
    <w:rsid w:val="00CC605D"/>
    <w:rsid w:val="00D00E07"/>
    <w:rsid w:val="00D04802"/>
    <w:rsid w:val="00D0632D"/>
    <w:rsid w:val="00D1340E"/>
    <w:rsid w:val="00D214D9"/>
    <w:rsid w:val="00D23E78"/>
    <w:rsid w:val="00D34185"/>
    <w:rsid w:val="00D35EC5"/>
    <w:rsid w:val="00D52070"/>
    <w:rsid w:val="00D528E6"/>
    <w:rsid w:val="00D56954"/>
    <w:rsid w:val="00D57E86"/>
    <w:rsid w:val="00D67EBE"/>
    <w:rsid w:val="00D75EA7"/>
    <w:rsid w:val="00D87F92"/>
    <w:rsid w:val="00D90CB4"/>
    <w:rsid w:val="00D92528"/>
    <w:rsid w:val="00DA2BDB"/>
    <w:rsid w:val="00DA46DB"/>
    <w:rsid w:val="00DA61D2"/>
    <w:rsid w:val="00DB00DF"/>
    <w:rsid w:val="00DB17C4"/>
    <w:rsid w:val="00DB427B"/>
    <w:rsid w:val="00DB464F"/>
    <w:rsid w:val="00DC22C3"/>
    <w:rsid w:val="00DC2F85"/>
    <w:rsid w:val="00DD4730"/>
    <w:rsid w:val="00DE7779"/>
    <w:rsid w:val="00E109F4"/>
    <w:rsid w:val="00E12573"/>
    <w:rsid w:val="00E24EAF"/>
    <w:rsid w:val="00E3302C"/>
    <w:rsid w:val="00E33B50"/>
    <w:rsid w:val="00E365F9"/>
    <w:rsid w:val="00E42A6C"/>
    <w:rsid w:val="00E53F6C"/>
    <w:rsid w:val="00E5648F"/>
    <w:rsid w:val="00E574B4"/>
    <w:rsid w:val="00E641FF"/>
    <w:rsid w:val="00E6555A"/>
    <w:rsid w:val="00E717F1"/>
    <w:rsid w:val="00E76A18"/>
    <w:rsid w:val="00E82205"/>
    <w:rsid w:val="00E831D9"/>
    <w:rsid w:val="00E92BB3"/>
    <w:rsid w:val="00EA1C98"/>
    <w:rsid w:val="00EA2EF4"/>
    <w:rsid w:val="00EA32D0"/>
    <w:rsid w:val="00EA6578"/>
    <w:rsid w:val="00EB0057"/>
    <w:rsid w:val="00EB3322"/>
    <w:rsid w:val="00EC085A"/>
    <w:rsid w:val="00EC672C"/>
    <w:rsid w:val="00ED4CAB"/>
    <w:rsid w:val="00EF5218"/>
    <w:rsid w:val="00EF54EA"/>
    <w:rsid w:val="00EF7C91"/>
    <w:rsid w:val="00F02243"/>
    <w:rsid w:val="00F032A7"/>
    <w:rsid w:val="00F06BA7"/>
    <w:rsid w:val="00F17D35"/>
    <w:rsid w:val="00F260EB"/>
    <w:rsid w:val="00F30460"/>
    <w:rsid w:val="00F41887"/>
    <w:rsid w:val="00F43213"/>
    <w:rsid w:val="00F51A59"/>
    <w:rsid w:val="00F53B6B"/>
    <w:rsid w:val="00F72E2A"/>
    <w:rsid w:val="00F72FBD"/>
    <w:rsid w:val="00F82CD0"/>
    <w:rsid w:val="00F9775C"/>
    <w:rsid w:val="00FA19E7"/>
    <w:rsid w:val="00FB1499"/>
    <w:rsid w:val="00FB2D77"/>
    <w:rsid w:val="00FB3A0E"/>
    <w:rsid w:val="00FB4222"/>
    <w:rsid w:val="00FB5035"/>
    <w:rsid w:val="00FD1C57"/>
    <w:rsid w:val="00FE478B"/>
    <w:rsid w:val="00FF2E64"/>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A2369"/>
  <w15:docId w15:val="{1065FEB1-D486-493E-8742-CF64467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69"/>
    <w:rPr>
      <w:rFonts w:eastAsiaTheme="minorEastAsia"/>
    </w:rPr>
  </w:style>
  <w:style w:type="paragraph" w:styleId="Heading2">
    <w:name w:val="heading 2"/>
    <w:basedOn w:val="Normal"/>
    <w:next w:val="Normal"/>
    <w:link w:val="Heading2Char"/>
    <w:uiPriority w:val="9"/>
    <w:unhideWhenUsed/>
    <w:qFormat/>
    <w:rsid w:val="00DA6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6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61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269"/>
    <w:pPr>
      <w:tabs>
        <w:tab w:val="center" w:pos="4680"/>
        <w:tab w:val="right" w:pos="9360"/>
      </w:tabs>
    </w:pPr>
  </w:style>
  <w:style w:type="character" w:customStyle="1" w:styleId="HeaderChar">
    <w:name w:val="Header Char"/>
    <w:basedOn w:val="DefaultParagraphFont"/>
    <w:link w:val="Header"/>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aliases w:val="List Paragraph - Dani,List Paragraph 1 - Dani,First Level Outline,Colorful List - Accent 11,Proposal Heading 1.1,Primus H 3,Bullets"/>
    <w:basedOn w:val="Normal"/>
    <w:link w:val="ListParagraphChar"/>
    <w:uiPriority w:val="34"/>
    <w:qFormat/>
    <w:rsid w:val="003F7269"/>
    <w:pPr>
      <w:ind w:left="720"/>
      <w:contextualSpacing/>
    </w:pPr>
  </w:style>
  <w:style w:type="character" w:customStyle="1" w:styleId="ListParagraphChar">
    <w:name w:val="List Paragraph Char"/>
    <w:aliases w:val="List Paragraph - Dani Char,List Paragraph 1 - Dani Char,First Level Outline Char,Colorful List - Accent 11 Char,Proposal Heading 1.1 Char,Primus H 3 Char,Bullets Char"/>
    <w:link w:val="ListParagraph"/>
    <w:uiPriority w:val="34"/>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semiHidden/>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semiHidden/>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39"/>
    <w:rsid w:val="0012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 w:type="paragraph" w:styleId="FootnoteText">
    <w:name w:val="footnote text"/>
    <w:basedOn w:val="Normal"/>
    <w:link w:val="FootnoteTextChar"/>
    <w:rsid w:val="00875A75"/>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875A75"/>
    <w:rPr>
      <w:rFonts w:ascii="Arial" w:eastAsia="Times New Roman" w:hAnsi="Arial" w:cs="Times New Roman"/>
      <w:sz w:val="20"/>
      <w:szCs w:val="20"/>
      <w:lang w:val="en-GB"/>
    </w:rPr>
  </w:style>
  <w:style w:type="character" w:styleId="FootnoteReference">
    <w:name w:val="footnote reference"/>
    <w:rsid w:val="00A47BB9"/>
    <w:rPr>
      <w:vertAlign w:val="superscript"/>
    </w:rPr>
  </w:style>
  <w:style w:type="paragraph" w:styleId="Title">
    <w:name w:val="Title"/>
    <w:basedOn w:val="Normal"/>
    <w:next w:val="Normal"/>
    <w:link w:val="TitleChar"/>
    <w:uiPriority w:val="10"/>
    <w:qFormat/>
    <w:rsid w:val="00EF7C91"/>
    <w:pPr>
      <w:spacing w:after="300" w:line="240" w:lineRule="auto"/>
      <w:contextualSpacing/>
    </w:pPr>
    <w:rPr>
      <w:rFonts w:ascii="Arial" w:eastAsiaTheme="majorEastAsia" w:hAnsi="Arial" w:cstheme="majorBidi"/>
      <w:b/>
      <w:color w:val="8496B0" w:themeColor="text2" w:themeTint="99"/>
      <w:spacing w:val="5"/>
      <w:kern w:val="28"/>
      <w:sz w:val="72"/>
      <w:szCs w:val="52"/>
    </w:rPr>
  </w:style>
  <w:style w:type="character" w:customStyle="1" w:styleId="TitleChar">
    <w:name w:val="Title Char"/>
    <w:basedOn w:val="DefaultParagraphFont"/>
    <w:link w:val="Title"/>
    <w:uiPriority w:val="10"/>
    <w:rsid w:val="00EF7C91"/>
    <w:rPr>
      <w:rFonts w:ascii="Arial" w:eastAsiaTheme="majorEastAsia" w:hAnsi="Arial" w:cstheme="majorBidi"/>
      <w:b/>
      <w:color w:val="8496B0" w:themeColor="text2" w:themeTint="99"/>
      <w:spacing w:val="5"/>
      <w:kern w:val="28"/>
      <w:sz w:val="72"/>
      <w:szCs w:val="52"/>
    </w:rPr>
  </w:style>
  <w:style w:type="character" w:customStyle="1" w:styleId="Heading2Char">
    <w:name w:val="Heading 2 Char"/>
    <w:basedOn w:val="DefaultParagraphFont"/>
    <w:link w:val="Heading2"/>
    <w:uiPriority w:val="9"/>
    <w:rsid w:val="00DA61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61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A61D2"/>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4C4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 w:id="1831603483">
      <w:bodyDiv w:val="1"/>
      <w:marLeft w:val="0"/>
      <w:marRight w:val="0"/>
      <w:marTop w:val="0"/>
      <w:marBottom w:val="0"/>
      <w:divBdr>
        <w:top w:val="none" w:sz="0" w:space="0" w:color="auto"/>
        <w:left w:val="none" w:sz="0" w:space="0" w:color="auto"/>
        <w:bottom w:val="none" w:sz="0" w:space="0" w:color="auto"/>
        <w:right w:val="none" w:sz="0" w:space="0" w:color="auto"/>
      </w:divBdr>
    </w:div>
    <w:div w:id="1859929174">
      <w:bodyDiv w:val="1"/>
      <w:marLeft w:val="0"/>
      <w:marRight w:val="0"/>
      <w:marTop w:val="0"/>
      <w:marBottom w:val="0"/>
      <w:divBdr>
        <w:top w:val="none" w:sz="0" w:space="0" w:color="auto"/>
        <w:left w:val="none" w:sz="0" w:space="0" w:color="auto"/>
        <w:bottom w:val="none" w:sz="0" w:space="0" w:color="auto"/>
        <w:right w:val="none" w:sz="0" w:space="0" w:color="auto"/>
      </w:divBdr>
    </w:div>
    <w:div w:id="20993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adi.mohammed@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2.xml><?xml version="1.0" encoding="utf-8"?>
<ds:datastoreItem xmlns:ds="http://schemas.openxmlformats.org/officeDocument/2006/customXml" ds:itemID="{9399250C-3E62-4475-9942-4C48A34732BB}">
  <ds:schemaRefs>
    <ds:schemaRef ds:uri="http://schemas.microsoft.com/office/infopath/2007/PartnerControls"/>
    <ds:schemaRef ds:uri="http://purl.org/dc/dcmitype/"/>
    <ds:schemaRef ds:uri="http://purl.org/dc/elements/1.1/"/>
    <ds:schemaRef ds:uri="http://schemas.microsoft.com/office/2006/documentManagement/types"/>
    <ds:schemaRef ds:uri="f8607def-5d89-48d0-80fd-e6a799134c76"/>
    <ds:schemaRef ds:uri="http://schemas.openxmlformats.org/package/2006/metadata/core-properties"/>
    <ds:schemaRef ds:uri="a1581217-1297-4009-83af-da771315119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F562783-579E-4B43-9A28-177FA7D2D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5E43A-F426-4F85-96A5-9045A4B2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2261</Words>
  <Characters>12889</Characters>
  <Application>Microsoft Office Word</Application>
  <DocSecurity>4</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Adam</dc:creator>
  <cp:lastModifiedBy>Ahmed Ibrahim</cp:lastModifiedBy>
  <cp:revision>2</cp:revision>
  <dcterms:created xsi:type="dcterms:W3CDTF">2021-09-29T09:02:00Z</dcterms:created>
  <dcterms:modified xsi:type="dcterms:W3CDTF">2021-09-29T09:02:00Z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